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9" w:rsidRDefault="00FD4189" w:rsidP="00FD4189">
      <w:pPr>
        <w:jc w:val="both"/>
        <w:rPr>
          <w:rFonts w:ascii="Calibri" w:hAnsi="Calibri" w:cs="Calibri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C1CBEDD" wp14:editId="05D2F0A4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119495" cy="12623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6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D4189" w:rsidRDefault="00FD4189" w:rsidP="00FD4189">
      <w:pPr>
        <w:jc w:val="both"/>
        <w:rPr>
          <w:rFonts w:ascii="Calibri" w:hAnsi="Calibri" w:cs="Calibri"/>
        </w:rPr>
      </w:pPr>
    </w:p>
    <w:p w:rsidR="00FD4189" w:rsidRPr="004E40F1" w:rsidRDefault="00FD4189" w:rsidP="00FD41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4E40F1">
        <w:rPr>
          <w:rFonts w:ascii="Calibri" w:hAnsi="Calibri" w:cs="Calibri"/>
        </w:rPr>
        <w:t>nak sprawy: DAG.</w:t>
      </w:r>
      <w:r w:rsidR="006B5829">
        <w:rPr>
          <w:rFonts w:ascii="Calibri" w:hAnsi="Calibri" w:cs="Calibri"/>
        </w:rPr>
        <w:t>26</w:t>
      </w:r>
      <w:r w:rsidRPr="004E40F1">
        <w:rPr>
          <w:rFonts w:ascii="Calibri" w:hAnsi="Calibri" w:cs="Calibri"/>
        </w:rPr>
        <w:t>.</w:t>
      </w:r>
      <w:r w:rsidR="006B5829">
        <w:rPr>
          <w:rFonts w:ascii="Calibri" w:hAnsi="Calibri" w:cs="Calibri"/>
        </w:rPr>
        <w:t>2</w:t>
      </w:r>
      <w:r w:rsidRPr="004E40F1">
        <w:rPr>
          <w:rFonts w:ascii="Calibri" w:hAnsi="Calibri" w:cs="Calibri"/>
        </w:rPr>
        <w:t>.20</w:t>
      </w:r>
      <w:r w:rsidR="006B5829">
        <w:rPr>
          <w:rFonts w:ascii="Calibri" w:hAnsi="Calibri" w:cs="Calibri"/>
        </w:rPr>
        <w:t>20</w:t>
      </w:r>
    </w:p>
    <w:p w:rsidR="00FD4189" w:rsidRDefault="00FD4189" w:rsidP="00FD4189">
      <w:pPr>
        <w:jc w:val="center"/>
        <w:rPr>
          <w:rFonts w:ascii="Calibri" w:hAnsi="Calibri" w:cs="Calibri"/>
          <w:b/>
          <w:sz w:val="28"/>
          <w:szCs w:val="28"/>
        </w:rPr>
      </w:pPr>
    </w:p>
    <w:p w:rsidR="00FD4189" w:rsidRDefault="00FD4189" w:rsidP="00FD4189">
      <w:pPr>
        <w:jc w:val="center"/>
        <w:rPr>
          <w:rFonts w:ascii="Calibri" w:hAnsi="Calibri" w:cs="Calibri"/>
          <w:b/>
          <w:sz w:val="28"/>
          <w:szCs w:val="28"/>
        </w:rPr>
      </w:pPr>
    </w:p>
    <w:p w:rsidR="00FD4189" w:rsidRPr="004E40F1" w:rsidRDefault="00FD4189" w:rsidP="00327C6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E40F1">
        <w:rPr>
          <w:rFonts w:ascii="Calibri" w:hAnsi="Calibri" w:cs="Calibri"/>
          <w:b/>
          <w:sz w:val="28"/>
          <w:szCs w:val="28"/>
        </w:rPr>
        <w:t>PROTOKÓŁ</w:t>
      </w:r>
    </w:p>
    <w:p w:rsidR="00FD4189" w:rsidRPr="004E40F1" w:rsidRDefault="00FD4189" w:rsidP="00327C6D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E40F1">
        <w:rPr>
          <w:rFonts w:ascii="Calibri" w:hAnsi="Calibri" w:cs="Calibri"/>
          <w:b/>
          <w:sz w:val="28"/>
          <w:szCs w:val="28"/>
        </w:rPr>
        <w:t>Z OTWARCIA OFERT</w:t>
      </w:r>
    </w:p>
    <w:p w:rsidR="00FD4189" w:rsidRPr="004E40F1" w:rsidRDefault="00FD4189" w:rsidP="00D81241">
      <w:pPr>
        <w:jc w:val="both"/>
        <w:rPr>
          <w:rFonts w:ascii="Calibri" w:hAnsi="Calibri" w:cs="Calibri"/>
          <w:b/>
          <w:sz w:val="28"/>
          <w:szCs w:val="28"/>
        </w:rPr>
      </w:pPr>
    </w:p>
    <w:p w:rsidR="00FD4189" w:rsidRPr="004E40F1" w:rsidRDefault="00FD4189" w:rsidP="00D81241">
      <w:pPr>
        <w:jc w:val="both"/>
        <w:rPr>
          <w:rFonts w:ascii="Calibri" w:hAnsi="Calibri" w:cs="Calibri"/>
        </w:rPr>
      </w:pPr>
      <w:r w:rsidRPr="004E40F1">
        <w:rPr>
          <w:rFonts w:ascii="Calibri" w:hAnsi="Calibri" w:cs="Calibri"/>
        </w:rPr>
        <w:t>w sprawie</w:t>
      </w:r>
      <w:r>
        <w:rPr>
          <w:rFonts w:ascii="Calibri" w:hAnsi="Calibri" w:cs="Calibri"/>
        </w:rPr>
        <w:t xml:space="preserve"> </w:t>
      </w:r>
      <w:r w:rsidRPr="004E40F1">
        <w:rPr>
          <w:rFonts w:ascii="Calibri" w:hAnsi="Calibri" w:cs="Calibri"/>
        </w:rPr>
        <w:t xml:space="preserve">realizacji zamówienia na </w:t>
      </w:r>
      <w:r w:rsidR="00DC085A" w:rsidRPr="00DC085A">
        <w:rPr>
          <w:rFonts w:ascii="Calibri" w:hAnsi="Calibri" w:cs="Calibri"/>
        </w:rPr>
        <w:t xml:space="preserve">wykonanie i dostawę usług drukarskich </w:t>
      </w:r>
      <w:r w:rsidR="00DC085A">
        <w:rPr>
          <w:rFonts w:ascii="Calibri" w:hAnsi="Calibri" w:cs="Calibri"/>
        </w:rPr>
        <w:t xml:space="preserve">dla </w:t>
      </w:r>
      <w:r w:rsidRPr="004E40F1">
        <w:rPr>
          <w:rFonts w:ascii="Calibri" w:hAnsi="Calibri" w:cs="Calibri"/>
        </w:rPr>
        <w:t xml:space="preserve">Mareckiego Ośrodka Kultury im. Tadeusza </w:t>
      </w:r>
      <w:proofErr w:type="spellStart"/>
      <w:r w:rsidRPr="004E40F1">
        <w:rPr>
          <w:rFonts w:ascii="Calibri" w:hAnsi="Calibri" w:cs="Calibri"/>
        </w:rPr>
        <w:t>Luży</w:t>
      </w:r>
      <w:r>
        <w:rPr>
          <w:rFonts w:ascii="Calibri" w:hAnsi="Calibri" w:cs="Calibri"/>
        </w:rPr>
        <w:t>ń</w:t>
      </w:r>
      <w:r w:rsidRPr="004E40F1">
        <w:rPr>
          <w:rFonts w:ascii="Calibri" w:hAnsi="Calibri" w:cs="Calibri"/>
        </w:rPr>
        <w:t>skiego</w:t>
      </w:r>
      <w:proofErr w:type="spellEnd"/>
      <w:r w:rsidRPr="004E40F1">
        <w:rPr>
          <w:rFonts w:ascii="Calibri" w:hAnsi="Calibri" w:cs="Calibri"/>
        </w:rPr>
        <w:t xml:space="preserve"> (MOK)</w:t>
      </w:r>
      <w:r>
        <w:rPr>
          <w:rFonts w:ascii="Calibri" w:hAnsi="Calibri" w:cs="Calibri"/>
        </w:rPr>
        <w:t xml:space="preserve"> </w:t>
      </w:r>
      <w:r w:rsidRPr="004E40F1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Pr="004E40F1">
        <w:rPr>
          <w:rFonts w:ascii="Calibri" w:hAnsi="Calibri" w:cs="Calibri"/>
        </w:rPr>
        <w:t>trybie</w:t>
      </w:r>
      <w:r>
        <w:rPr>
          <w:rFonts w:ascii="Calibri" w:hAnsi="Calibri" w:cs="Calibri"/>
        </w:rPr>
        <w:t xml:space="preserve"> </w:t>
      </w:r>
      <w:r w:rsidRPr="004E40F1">
        <w:rPr>
          <w:rFonts w:ascii="Calibri" w:hAnsi="Calibri" w:cs="Calibri"/>
        </w:rPr>
        <w:t>zapytani</w:t>
      </w:r>
      <w:r>
        <w:rPr>
          <w:rFonts w:ascii="Calibri" w:hAnsi="Calibri" w:cs="Calibri"/>
        </w:rPr>
        <w:t>a</w:t>
      </w:r>
      <w:r w:rsidRPr="004E40F1">
        <w:rPr>
          <w:rFonts w:ascii="Calibri" w:hAnsi="Calibri" w:cs="Calibri"/>
        </w:rPr>
        <w:t xml:space="preserve"> ofertowe</w:t>
      </w:r>
      <w:r>
        <w:rPr>
          <w:rFonts w:ascii="Calibri" w:hAnsi="Calibri" w:cs="Calibri"/>
        </w:rPr>
        <w:t>go z</w:t>
      </w:r>
      <w:r w:rsidRPr="004E40F1">
        <w:rPr>
          <w:rFonts w:ascii="Calibri" w:hAnsi="Calibri" w:cs="Calibri"/>
        </w:rPr>
        <w:t xml:space="preserve">godnie z art. 4 pkt 8 </w:t>
      </w:r>
      <w:proofErr w:type="spellStart"/>
      <w:r w:rsidRPr="004E40F1">
        <w:rPr>
          <w:rFonts w:ascii="Calibri" w:hAnsi="Calibri" w:cs="Calibri"/>
        </w:rPr>
        <w:t>Pzp</w:t>
      </w:r>
      <w:proofErr w:type="spellEnd"/>
      <w:r w:rsidRPr="004E40F1">
        <w:rPr>
          <w:rFonts w:ascii="Calibri" w:hAnsi="Calibri" w:cs="Calibri"/>
        </w:rPr>
        <w:t>, kt</w:t>
      </w:r>
      <w:r>
        <w:rPr>
          <w:rFonts w:ascii="Calibri" w:hAnsi="Calibri" w:cs="Calibri"/>
        </w:rPr>
        <w:t>ó</w:t>
      </w:r>
      <w:r w:rsidRPr="004E40F1">
        <w:rPr>
          <w:rFonts w:ascii="Calibri" w:hAnsi="Calibri" w:cs="Calibri"/>
        </w:rPr>
        <w:t>rych wartość nie przekracza wyrażonej w złotych r</w:t>
      </w:r>
      <w:r>
        <w:rPr>
          <w:rFonts w:ascii="Calibri" w:hAnsi="Calibri" w:cs="Calibri"/>
        </w:rPr>
        <w:t>ów</w:t>
      </w:r>
      <w:r w:rsidRPr="004E40F1">
        <w:rPr>
          <w:rFonts w:ascii="Calibri" w:hAnsi="Calibri" w:cs="Calibri"/>
        </w:rPr>
        <w:t xml:space="preserve">nowartości kwoty 30.000 euro. </w:t>
      </w:r>
    </w:p>
    <w:p w:rsidR="00FD4189" w:rsidRPr="004E40F1" w:rsidRDefault="00FD4189" w:rsidP="00D81241">
      <w:pPr>
        <w:jc w:val="both"/>
        <w:rPr>
          <w:rFonts w:ascii="Calibri" w:hAnsi="Calibri" w:cs="Calibri"/>
        </w:rPr>
      </w:pPr>
    </w:p>
    <w:p w:rsidR="00FD4189" w:rsidRDefault="00FD4189" w:rsidP="00D81241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 xml:space="preserve">W dniu </w:t>
      </w:r>
      <w:r w:rsidR="00EB4F8A">
        <w:rPr>
          <w:rFonts w:cs="Calibri"/>
          <w:sz w:val="24"/>
          <w:szCs w:val="24"/>
        </w:rPr>
        <w:t>27</w:t>
      </w:r>
      <w:r w:rsidRPr="004E40F1">
        <w:rPr>
          <w:rFonts w:cs="Calibri"/>
          <w:sz w:val="24"/>
          <w:szCs w:val="24"/>
        </w:rPr>
        <w:t>.0</w:t>
      </w:r>
      <w:r w:rsidR="00EB4F8A">
        <w:rPr>
          <w:rFonts w:cs="Calibri"/>
          <w:sz w:val="24"/>
          <w:szCs w:val="24"/>
        </w:rPr>
        <w:t>4</w:t>
      </w:r>
      <w:r w:rsidRPr="004E40F1">
        <w:rPr>
          <w:rFonts w:cs="Calibri"/>
          <w:sz w:val="24"/>
          <w:szCs w:val="24"/>
        </w:rPr>
        <w:t>.20</w:t>
      </w:r>
      <w:r w:rsidR="00EB4F8A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</w:t>
      </w:r>
      <w:r w:rsidRPr="004E40F1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oku </w:t>
      </w:r>
      <w:r w:rsidRPr="004E40F1">
        <w:rPr>
          <w:rFonts w:cs="Calibri"/>
          <w:sz w:val="24"/>
          <w:szCs w:val="24"/>
        </w:rPr>
        <w:t>o godzinie 1</w:t>
      </w:r>
      <w:r w:rsidR="00DC085A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:00</w:t>
      </w:r>
      <w:r w:rsidRPr="004E40F1">
        <w:rPr>
          <w:rFonts w:cs="Calibri"/>
          <w:sz w:val="24"/>
          <w:szCs w:val="24"/>
        </w:rPr>
        <w:t xml:space="preserve"> </w:t>
      </w:r>
      <w:r w:rsidR="00117DB6">
        <w:rPr>
          <w:rFonts w:cs="Calibri"/>
          <w:sz w:val="24"/>
          <w:szCs w:val="24"/>
        </w:rPr>
        <w:t>(termin</w:t>
      </w:r>
      <w:r w:rsidR="005223B9">
        <w:rPr>
          <w:rFonts w:cs="Calibri"/>
          <w:sz w:val="24"/>
          <w:szCs w:val="24"/>
        </w:rPr>
        <w:t xml:space="preserve"> otwarcia ofert został przesunięty z powodu absencji jednego z członków Komisji Ofertowej) </w:t>
      </w:r>
      <w:r w:rsidRPr="004E40F1">
        <w:rPr>
          <w:rFonts w:cs="Calibri"/>
          <w:sz w:val="24"/>
          <w:szCs w:val="24"/>
        </w:rPr>
        <w:t xml:space="preserve">w pokoju </w:t>
      </w:r>
      <w:r>
        <w:rPr>
          <w:rFonts w:cs="Calibri"/>
          <w:sz w:val="24"/>
          <w:szCs w:val="24"/>
        </w:rPr>
        <w:t>nr 3</w:t>
      </w:r>
      <w:r w:rsidRPr="004E40F1">
        <w:rPr>
          <w:rFonts w:cs="Calibri"/>
          <w:sz w:val="24"/>
          <w:szCs w:val="24"/>
        </w:rPr>
        <w:t xml:space="preserve"> budynku </w:t>
      </w:r>
      <w:r>
        <w:rPr>
          <w:rFonts w:cs="Calibri"/>
          <w:sz w:val="24"/>
          <w:szCs w:val="24"/>
        </w:rPr>
        <w:t xml:space="preserve">Mareckiego Ośrodka Kultury im. Tadeusza </w:t>
      </w:r>
      <w:proofErr w:type="spellStart"/>
      <w:r>
        <w:rPr>
          <w:rFonts w:cs="Calibri"/>
          <w:sz w:val="24"/>
          <w:szCs w:val="24"/>
        </w:rPr>
        <w:t>Lużyńskiego</w:t>
      </w:r>
      <w:proofErr w:type="spellEnd"/>
      <w:r>
        <w:rPr>
          <w:rFonts w:cs="Calibri"/>
          <w:sz w:val="24"/>
          <w:szCs w:val="24"/>
        </w:rPr>
        <w:t xml:space="preserve"> </w:t>
      </w:r>
      <w:r w:rsidRPr="004E40F1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 xml:space="preserve">Markach </w:t>
      </w:r>
      <w:r w:rsidRPr="004E40F1">
        <w:rPr>
          <w:rFonts w:cs="Calibri"/>
          <w:sz w:val="24"/>
          <w:szCs w:val="24"/>
        </w:rPr>
        <w:t xml:space="preserve">przy ul. </w:t>
      </w:r>
      <w:r>
        <w:rPr>
          <w:rFonts w:cs="Calibri"/>
          <w:sz w:val="24"/>
          <w:szCs w:val="24"/>
        </w:rPr>
        <w:t xml:space="preserve">Fabrycznej 2, </w:t>
      </w:r>
      <w:r w:rsidRPr="004E40F1">
        <w:rPr>
          <w:rFonts w:cs="Calibri"/>
          <w:sz w:val="24"/>
          <w:szCs w:val="24"/>
        </w:rPr>
        <w:t>05-2</w:t>
      </w:r>
      <w:r>
        <w:rPr>
          <w:rFonts w:cs="Calibri"/>
          <w:sz w:val="24"/>
          <w:szCs w:val="24"/>
        </w:rPr>
        <w:t>70</w:t>
      </w:r>
      <w:r w:rsidRPr="004E40F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Marki </w:t>
      </w:r>
      <w:r w:rsidRPr="004E40F1">
        <w:rPr>
          <w:rFonts w:cs="Calibri"/>
          <w:sz w:val="24"/>
          <w:szCs w:val="24"/>
        </w:rPr>
        <w:t xml:space="preserve">odbyło się posiedzenie Komisji </w:t>
      </w:r>
      <w:r>
        <w:rPr>
          <w:rFonts w:cs="Calibri"/>
          <w:sz w:val="24"/>
          <w:szCs w:val="24"/>
        </w:rPr>
        <w:t xml:space="preserve">Ofertowej </w:t>
      </w:r>
      <w:r w:rsidRPr="004E40F1">
        <w:rPr>
          <w:rFonts w:cs="Calibri"/>
          <w:sz w:val="24"/>
          <w:szCs w:val="24"/>
        </w:rPr>
        <w:t>w składzie:</w:t>
      </w:r>
    </w:p>
    <w:p w:rsidR="00F546EA" w:rsidRPr="004E40F1" w:rsidRDefault="00F546EA" w:rsidP="00D81241">
      <w:pPr>
        <w:pStyle w:val="Akapitzlist"/>
        <w:spacing w:line="240" w:lineRule="auto"/>
        <w:ind w:left="426"/>
        <w:jc w:val="both"/>
        <w:rPr>
          <w:rFonts w:cs="Calibri"/>
          <w:sz w:val="24"/>
          <w:szCs w:val="24"/>
        </w:rPr>
      </w:pPr>
    </w:p>
    <w:p w:rsidR="00FD4189" w:rsidRPr="004E40F1" w:rsidRDefault="00FD4189" w:rsidP="00D81241">
      <w:pPr>
        <w:pStyle w:val="Akapitzlist"/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Aleksandra Jankowska – Dyrektor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E40F1">
        <w:rPr>
          <w:rFonts w:cs="Calibri"/>
          <w:sz w:val="24"/>
          <w:szCs w:val="24"/>
        </w:rPr>
        <w:t>- Przewodniczący Komisji</w:t>
      </w:r>
    </w:p>
    <w:p w:rsidR="00FD4189" w:rsidRDefault="00FD4189" w:rsidP="00D81241">
      <w:pPr>
        <w:pStyle w:val="Akapitzlist"/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 xml:space="preserve">- </w:t>
      </w:r>
      <w:r w:rsidR="00EB4F8A">
        <w:rPr>
          <w:rFonts w:cs="Calibri"/>
          <w:sz w:val="24"/>
          <w:szCs w:val="24"/>
        </w:rPr>
        <w:t>Bożena Dobkowska</w:t>
      </w:r>
      <w:r>
        <w:rPr>
          <w:rFonts w:cs="Calibri"/>
          <w:sz w:val="24"/>
          <w:szCs w:val="24"/>
        </w:rPr>
        <w:t xml:space="preserve"> - Główna Księgowa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E40F1">
        <w:rPr>
          <w:rFonts w:cs="Calibri"/>
          <w:sz w:val="24"/>
          <w:szCs w:val="24"/>
        </w:rPr>
        <w:t>- Członek Komisji</w:t>
      </w:r>
    </w:p>
    <w:p w:rsidR="00DC085A" w:rsidRPr="004E40F1" w:rsidRDefault="00DC085A" w:rsidP="00D81241">
      <w:pPr>
        <w:pStyle w:val="Akapitzlist"/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EB4F8A">
        <w:rPr>
          <w:rFonts w:cs="Calibri"/>
          <w:sz w:val="24"/>
          <w:szCs w:val="24"/>
        </w:rPr>
        <w:t xml:space="preserve">Bożena </w:t>
      </w:r>
      <w:proofErr w:type="spellStart"/>
      <w:r w:rsidR="00EB4F8A">
        <w:rPr>
          <w:rFonts w:cs="Calibri"/>
          <w:sz w:val="24"/>
          <w:szCs w:val="24"/>
        </w:rPr>
        <w:t>Sobieraj</w:t>
      </w:r>
      <w:proofErr w:type="spellEnd"/>
      <w:r>
        <w:rPr>
          <w:rFonts w:cs="Calibri"/>
          <w:sz w:val="24"/>
          <w:szCs w:val="24"/>
        </w:rPr>
        <w:t xml:space="preserve"> </w:t>
      </w:r>
      <w:r w:rsidR="00E862C8">
        <w:rPr>
          <w:rFonts w:cs="Calibri"/>
          <w:sz w:val="24"/>
          <w:szCs w:val="24"/>
        </w:rPr>
        <w:t xml:space="preserve">– </w:t>
      </w:r>
      <w:r w:rsidR="00EB4F8A">
        <w:rPr>
          <w:rFonts w:cs="Calibri"/>
          <w:sz w:val="24"/>
          <w:szCs w:val="24"/>
        </w:rPr>
        <w:t>Specjalista ds. reklamy, kasjerka</w:t>
      </w:r>
      <w:r w:rsidR="00E862C8">
        <w:rPr>
          <w:rFonts w:cs="Calibri"/>
          <w:sz w:val="24"/>
          <w:szCs w:val="24"/>
        </w:rPr>
        <w:tab/>
      </w:r>
      <w:r w:rsidR="00EB4F8A">
        <w:rPr>
          <w:rFonts w:cs="Calibri"/>
          <w:sz w:val="24"/>
          <w:szCs w:val="24"/>
        </w:rPr>
        <w:tab/>
      </w:r>
      <w:r w:rsidR="00E862C8" w:rsidRPr="004E40F1">
        <w:rPr>
          <w:rFonts w:cs="Calibri"/>
          <w:sz w:val="24"/>
          <w:szCs w:val="24"/>
        </w:rPr>
        <w:t>- Członek Komisji</w:t>
      </w:r>
    </w:p>
    <w:p w:rsidR="00FD4189" w:rsidRPr="004E40F1" w:rsidRDefault="00FD4189" w:rsidP="00D81241">
      <w:pPr>
        <w:pStyle w:val="Akapitzlist"/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 xml:space="preserve">- </w:t>
      </w:r>
      <w:r w:rsidR="00EB4F8A">
        <w:rPr>
          <w:rFonts w:cs="Calibri"/>
          <w:sz w:val="24"/>
          <w:szCs w:val="24"/>
        </w:rPr>
        <w:t>Jolanta Sowińska</w:t>
      </w:r>
      <w:r>
        <w:rPr>
          <w:rFonts w:cs="Calibri"/>
          <w:sz w:val="24"/>
          <w:szCs w:val="24"/>
        </w:rPr>
        <w:t xml:space="preserve"> – Kierownik </w:t>
      </w:r>
      <w:r w:rsidR="00EB4F8A">
        <w:rPr>
          <w:rFonts w:cs="Calibri"/>
          <w:sz w:val="24"/>
          <w:szCs w:val="24"/>
        </w:rPr>
        <w:t>administracyjny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EB4F8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-</w:t>
      </w:r>
      <w:r w:rsidRPr="004E40F1">
        <w:rPr>
          <w:rFonts w:cs="Calibri"/>
          <w:sz w:val="24"/>
          <w:szCs w:val="24"/>
        </w:rPr>
        <w:t xml:space="preserve"> Sekretarz Komisji</w:t>
      </w:r>
    </w:p>
    <w:p w:rsidR="009238EA" w:rsidRPr="009238EA" w:rsidRDefault="009238EA" w:rsidP="00D81241">
      <w:pPr>
        <w:pStyle w:val="Akapitzlist"/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9238EA">
        <w:rPr>
          <w:rFonts w:cs="Calibri"/>
          <w:sz w:val="24"/>
          <w:szCs w:val="24"/>
        </w:rPr>
        <w:t xml:space="preserve">której </w:t>
      </w:r>
      <w:r>
        <w:rPr>
          <w:rFonts w:cs="Calibri"/>
          <w:sz w:val="24"/>
          <w:szCs w:val="24"/>
        </w:rPr>
        <w:t xml:space="preserve">to </w:t>
      </w:r>
      <w:r w:rsidRPr="009238EA">
        <w:rPr>
          <w:rFonts w:cs="Calibri"/>
          <w:sz w:val="24"/>
          <w:szCs w:val="24"/>
        </w:rPr>
        <w:t>członkowie złożyli oświadczenia na drukach ZP-11.</w:t>
      </w:r>
    </w:p>
    <w:p w:rsidR="00FD4189" w:rsidRPr="004E40F1" w:rsidRDefault="00FD4189" w:rsidP="00D81241">
      <w:pPr>
        <w:pStyle w:val="Akapitzlist"/>
        <w:spacing w:line="240" w:lineRule="auto"/>
        <w:ind w:left="426" w:hanging="284"/>
        <w:jc w:val="both"/>
        <w:rPr>
          <w:rFonts w:cs="Calibri"/>
          <w:sz w:val="24"/>
          <w:szCs w:val="24"/>
        </w:rPr>
      </w:pPr>
    </w:p>
    <w:p w:rsidR="00175A93" w:rsidRDefault="00175A93" w:rsidP="00D812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>Przedmiotem posiedzenia było otwarcie ofert złożonych przez Wykonawców</w:t>
      </w:r>
      <w:r>
        <w:rPr>
          <w:rFonts w:cs="Calibri"/>
          <w:sz w:val="24"/>
          <w:szCs w:val="24"/>
        </w:rPr>
        <w:t xml:space="preserve">. </w:t>
      </w:r>
    </w:p>
    <w:p w:rsidR="00175A93" w:rsidRDefault="00175A93" w:rsidP="00D81241">
      <w:pPr>
        <w:pStyle w:val="Akapitzlist"/>
        <w:spacing w:line="240" w:lineRule="auto"/>
        <w:ind w:left="426"/>
        <w:jc w:val="both"/>
        <w:rPr>
          <w:rFonts w:cs="Calibri"/>
          <w:sz w:val="24"/>
          <w:szCs w:val="24"/>
        </w:rPr>
      </w:pPr>
    </w:p>
    <w:p w:rsidR="008800F8" w:rsidRDefault="00DA4CAA" w:rsidP="00D8124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</w:t>
      </w:r>
      <w:r w:rsidR="00175A93">
        <w:rPr>
          <w:rFonts w:cs="Calibri"/>
          <w:sz w:val="24"/>
          <w:szCs w:val="24"/>
        </w:rPr>
        <w:t xml:space="preserve">pytanie ofertowe </w:t>
      </w:r>
      <w:r>
        <w:rPr>
          <w:rFonts w:cs="Calibri"/>
          <w:sz w:val="24"/>
          <w:szCs w:val="24"/>
        </w:rPr>
        <w:t xml:space="preserve">zostało wysłane </w:t>
      </w:r>
      <w:r w:rsidR="00175A93">
        <w:rPr>
          <w:rFonts w:cs="Calibri"/>
          <w:sz w:val="24"/>
          <w:szCs w:val="24"/>
        </w:rPr>
        <w:t xml:space="preserve">do </w:t>
      </w:r>
      <w:r w:rsidR="00EB4F8A">
        <w:rPr>
          <w:rFonts w:cs="Calibri"/>
          <w:sz w:val="24"/>
          <w:szCs w:val="24"/>
        </w:rPr>
        <w:t>czternastu</w:t>
      </w:r>
      <w:r w:rsidR="008800F8">
        <w:rPr>
          <w:rFonts w:cs="Calibri"/>
          <w:sz w:val="24"/>
          <w:szCs w:val="24"/>
        </w:rPr>
        <w:t xml:space="preserve"> </w:t>
      </w:r>
      <w:r w:rsidR="00175A93">
        <w:rPr>
          <w:rFonts w:cs="Calibri"/>
          <w:sz w:val="24"/>
          <w:szCs w:val="24"/>
        </w:rPr>
        <w:t xml:space="preserve">potencjalnych wykonawców oraz ogłoszone na stronie zamawiającego </w:t>
      </w:r>
      <w:hyperlink r:id="rId9" w:history="1">
        <w:r w:rsidR="00175A93" w:rsidRPr="00C85B2C">
          <w:rPr>
            <w:rStyle w:val="Hipercze"/>
            <w:rFonts w:cs="Calibri"/>
            <w:sz w:val="24"/>
            <w:szCs w:val="24"/>
          </w:rPr>
          <w:t>www.mokmarki.pl</w:t>
        </w:r>
      </w:hyperlink>
      <w:r w:rsidR="00175A93">
        <w:rPr>
          <w:rFonts w:cs="Calibri"/>
          <w:sz w:val="24"/>
          <w:szCs w:val="24"/>
        </w:rPr>
        <w:t xml:space="preserve"> </w:t>
      </w:r>
      <w:r w:rsidR="008800F8">
        <w:rPr>
          <w:rFonts w:cs="Calibri"/>
          <w:sz w:val="24"/>
          <w:szCs w:val="24"/>
        </w:rPr>
        <w:t xml:space="preserve">w </w:t>
      </w:r>
      <w:r w:rsidR="00175A93" w:rsidRPr="004E40F1">
        <w:rPr>
          <w:rFonts w:cs="Calibri"/>
          <w:sz w:val="24"/>
          <w:szCs w:val="24"/>
        </w:rPr>
        <w:t>Biuletynie Zamówień Publicznych</w:t>
      </w:r>
      <w:r w:rsidR="00175A93">
        <w:rPr>
          <w:rFonts w:cs="Calibri"/>
          <w:sz w:val="24"/>
          <w:szCs w:val="24"/>
        </w:rPr>
        <w:t>. Termin składania ofert wyznaczon</w:t>
      </w:r>
      <w:r w:rsidR="008800F8">
        <w:rPr>
          <w:rFonts w:cs="Calibri"/>
          <w:sz w:val="24"/>
          <w:szCs w:val="24"/>
        </w:rPr>
        <w:t>o</w:t>
      </w:r>
      <w:r w:rsidR="00175A93">
        <w:rPr>
          <w:rFonts w:cs="Calibri"/>
          <w:sz w:val="24"/>
          <w:szCs w:val="24"/>
        </w:rPr>
        <w:t xml:space="preserve"> na dzień </w:t>
      </w:r>
      <w:r w:rsidR="00EB4F8A">
        <w:rPr>
          <w:rFonts w:cs="Calibri"/>
          <w:sz w:val="24"/>
          <w:szCs w:val="24"/>
        </w:rPr>
        <w:t>16</w:t>
      </w:r>
      <w:r w:rsidR="00175A93">
        <w:rPr>
          <w:rFonts w:cs="Calibri"/>
          <w:sz w:val="24"/>
          <w:szCs w:val="24"/>
        </w:rPr>
        <w:t>.0</w:t>
      </w:r>
      <w:r w:rsidR="008800F8">
        <w:rPr>
          <w:rFonts w:cs="Calibri"/>
          <w:sz w:val="24"/>
          <w:szCs w:val="24"/>
        </w:rPr>
        <w:t>3</w:t>
      </w:r>
      <w:r w:rsidR="00EB4F8A">
        <w:rPr>
          <w:rFonts w:cs="Calibri"/>
          <w:sz w:val="24"/>
          <w:szCs w:val="24"/>
        </w:rPr>
        <w:t>.2020</w:t>
      </w:r>
      <w:r w:rsidR="00175A93">
        <w:rPr>
          <w:rFonts w:cs="Calibri"/>
          <w:sz w:val="24"/>
          <w:szCs w:val="24"/>
        </w:rPr>
        <w:t xml:space="preserve"> roku</w:t>
      </w:r>
      <w:r w:rsidR="008800F8">
        <w:rPr>
          <w:rFonts w:cs="Calibri"/>
          <w:sz w:val="24"/>
          <w:szCs w:val="24"/>
        </w:rPr>
        <w:t xml:space="preserve"> godz. 1</w:t>
      </w:r>
      <w:r w:rsidR="00EB4F8A">
        <w:rPr>
          <w:rFonts w:cs="Calibri"/>
          <w:sz w:val="24"/>
          <w:szCs w:val="24"/>
        </w:rPr>
        <w:t>2</w:t>
      </w:r>
      <w:r w:rsidR="008800F8">
        <w:rPr>
          <w:rFonts w:cs="Calibri"/>
          <w:sz w:val="24"/>
          <w:szCs w:val="24"/>
        </w:rPr>
        <w:t>:00.</w:t>
      </w:r>
    </w:p>
    <w:p w:rsidR="00175A93" w:rsidRPr="004E40F1" w:rsidRDefault="00175A93" w:rsidP="00D81241">
      <w:pPr>
        <w:pStyle w:val="Akapitzlist"/>
        <w:spacing w:line="240" w:lineRule="auto"/>
        <w:ind w:left="426"/>
        <w:jc w:val="both"/>
        <w:rPr>
          <w:rFonts w:cs="Calibri"/>
          <w:sz w:val="24"/>
          <w:szCs w:val="24"/>
        </w:rPr>
      </w:pPr>
    </w:p>
    <w:p w:rsidR="00175A93" w:rsidRDefault="00FD4189" w:rsidP="00D81241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 xml:space="preserve">Komisja </w:t>
      </w:r>
      <w:r w:rsidR="005E0DDC">
        <w:rPr>
          <w:rFonts w:cs="Calibri"/>
          <w:sz w:val="24"/>
          <w:szCs w:val="24"/>
        </w:rPr>
        <w:t xml:space="preserve">Ofertowa </w:t>
      </w:r>
      <w:r w:rsidRPr="004E40F1">
        <w:rPr>
          <w:rFonts w:cs="Calibri"/>
          <w:sz w:val="24"/>
          <w:szCs w:val="24"/>
        </w:rPr>
        <w:t xml:space="preserve">stwierdziła, że w terminie składania ofert, tj. do dnia </w:t>
      </w:r>
      <w:r w:rsidR="00EB4F8A">
        <w:rPr>
          <w:rFonts w:cs="Calibri"/>
          <w:sz w:val="24"/>
          <w:szCs w:val="24"/>
        </w:rPr>
        <w:t>16</w:t>
      </w:r>
      <w:r w:rsidR="008800F8">
        <w:rPr>
          <w:rFonts w:cs="Calibri"/>
          <w:sz w:val="24"/>
          <w:szCs w:val="24"/>
        </w:rPr>
        <w:t>.03</w:t>
      </w:r>
      <w:r w:rsidR="00EB4F8A">
        <w:rPr>
          <w:rFonts w:cs="Calibri"/>
          <w:sz w:val="24"/>
          <w:szCs w:val="24"/>
        </w:rPr>
        <w:t>.2020</w:t>
      </w:r>
      <w:r w:rsidR="00121C34">
        <w:rPr>
          <w:rFonts w:cs="Calibri"/>
          <w:sz w:val="24"/>
          <w:szCs w:val="24"/>
        </w:rPr>
        <w:t xml:space="preserve"> </w:t>
      </w:r>
      <w:r w:rsidRPr="004E40F1">
        <w:rPr>
          <w:rFonts w:cs="Calibri"/>
          <w:sz w:val="24"/>
          <w:szCs w:val="24"/>
        </w:rPr>
        <w:t>r</w:t>
      </w:r>
      <w:r w:rsidR="009238EA">
        <w:rPr>
          <w:rFonts w:cs="Calibri"/>
          <w:sz w:val="24"/>
          <w:szCs w:val="24"/>
        </w:rPr>
        <w:t>oku</w:t>
      </w:r>
      <w:r w:rsidRPr="004E40F1">
        <w:rPr>
          <w:rFonts w:cs="Calibri"/>
          <w:sz w:val="24"/>
          <w:szCs w:val="24"/>
        </w:rPr>
        <w:t xml:space="preserve"> do</w:t>
      </w:r>
      <w:r w:rsidR="008800F8">
        <w:rPr>
          <w:rFonts w:cs="Calibri"/>
          <w:sz w:val="24"/>
          <w:szCs w:val="24"/>
        </w:rPr>
        <w:t xml:space="preserve"> godz. 1</w:t>
      </w:r>
      <w:r w:rsidR="00EB4F8A">
        <w:rPr>
          <w:rFonts w:cs="Calibri"/>
          <w:sz w:val="24"/>
          <w:szCs w:val="24"/>
        </w:rPr>
        <w:t>2</w:t>
      </w:r>
      <w:r w:rsidR="008800F8">
        <w:rPr>
          <w:rFonts w:cs="Calibri"/>
          <w:sz w:val="24"/>
          <w:szCs w:val="24"/>
        </w:rPr>
        <w:t>:00</w:t>
      </w:r>
      <w:r w:rsidRPr="004E40F1">
        <w:rPr>
          <w:rFonts w:cs="Calibri"/>
          <w:sz w:val="24"/>
          <w:szCs w:val="24"/>
        </w:rPr>
        <w:t xml:space="preserve"> płynęło </w:t>
      </w:r>
      <w:r w:rsidR="00EB4F8A">
        <w:rPr>
          <w:rFonts w:cs="Calibri"/>
          <w:sz w:val="24"/>
          <w:szCs w:val="24"/>
        </w:rPr>
        <w:t>6</w:t>
      </w:r>
      <w:r w:rsidRPr="004E40F1">
        <w:rPr>
          <w:rFonts w:cs="Calibri"/>
          <w:sz w:val="24"/>
          <w:szCs w:val="24"/>
        </w:rPr>
        <w:t xml:space="preserve"> ofert</w:t>
      </w:r>
      <w:r w:rsidR="00175A93">
        <w:rPr>
          <w:rFonts w:cs="Calibri"/>
          <w:sz w:val="24"/>
          <w:szCs w:val="24"/>
        </w:rPr>
        <w:t xml:space="preserve"> w kolejności:</w:t>
      </w:r>
    </w:p>
    <w:p w:rsidR="00850478" w:rsidRPr="00F21FE3" w:rsidRDefault="00EB4F8A" w:rsidP="00D8124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 w:rsidRPr="00F21FE3">
        <w:rPr>
          <w:rFonts w:cs="Calibri"/>
          <w:sz w:val="24"/>
          <w:szCs w:val="24"/>
        </w:rPr>
        <w:t xml:space="preserve">Drukarnia </w:t>
      </w:r>
      <w:r w:rsidR="00850478" w:rsidRPr="00F21FE3">
        <w:rPr>
          <w:rFonts w:cs="Calibri"/>
          <w:sz w:val="24"/>
          <w:szCs w:val="24"/>
        </w:rPr>
        <w:t>Maja Arkadiusz Majewski, ul. Wyszogrodzka 5 m 91, 03-337 Warszawa</w:t>
      </w:r>
    </w:p>
    <w:p w:rsidR="00175A93" w:rsidRPr="00F21FE3" w:rsidRDefault="00175A93" w:rsidP="00850478">
      <w:pPr>
        <w:pStyle w:val="Akapitzlist"/>
        <w:spacing w:line="240" w:lineRule="auto"/>
        <w:ind w:left="851"/>
        <w:jc w:val="both"/>
        <w:rPr>
          <w:rFonts w:cs="Calibri"/>
          <w:sz w:val="24"/>
          <w:szCs w:val="24"/>
        </w:rPr>
      </w:pPr>
      <w:r w:rsidRPr="00F21FE3">
        <w:rPr>
          <w:rFonts w:cs="Calibri"/>
          <w:sz w:val="24"/>
          <w:szCs w:val="24"/>
        </w:rPr>
        <w:t xml:space="preserve"> - data wpływu </w:t>
      </w:r>
      <w:r w:rsidR="00850478" w:rsidRPr="00F21FE3">
        <w:rPr>
          <w:rFonts w:cs="Calibri"/>
          <w:sz w:val="24"/>
          <w:szCs w:val="24"/>
        </w:rPr>
        <w:t>03</w:t>
      </w:r>
      <w:r w:rsidR="0002160C" w:rsidRPr="00F21FE3">
        <w:rPr>
          <w:rFonts w:cs="Calibri"/>
          <w:sz w:val="24"/>
          <w:szCs w:val="24"/>
        </w:rPr>
        <w:t>.03</w:t>
      </w:r>
      <w:r w:rsidR="00850478" w:rsidRPr="00F21FE3">
        <w:rPr>
          <w:rFonts w:cs="Calibri"/>
          <w:sz w:val="24"/>
          <w:szCs w:val="24"/>
        </w:rPr>
        <w:t>.2020 r</w:t>
      </w:r>
    </w:p>
    <w:p w:rsidR="00DA4CAA" w:rsidRPr="00F21FE3" w:rsidRDefault="00572904" w:rsidP="00D8124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MEDIADRON</w:t>
      </w:r>
      <w:r w:rsidR="00DA4CAA" w:rsidRPr="00F21FE3">
        <w:rPr>
          <w:rFonts w:cs="Calibri"/>
          <w:sz w:val="24"/>
          <w:szCs w:val="24"/>
        </w:rPr>
        <w:t xml:space="preserve"> </w:t>
      </w:r>
      <w:r w:rsidR="00F21FE3" w:rsidRPr="00F21FE3">
        <w:rPr>
          <w:rFonts w:cs="Calibri"/>
          <w:sz w:val="24"/>
          <w:szCs w:val="24"/>
        </w:rPr>
        <w:t xml:space="preserve">Adam Bańkowski, </w:t>
      </w:r>
      <w:r w:rsidR="00DA4CAA" w:rsidRPr="00F21FE3">
        <w:rPr>
          <w:rFonts w:cs="Calibri"/>
          <w:sz w:val="24"/>
          <w:szCs w:val="24"/>
        </w:rPr>
        <w:t xml:space="preserve">ul. </w:t>
      </w:r>
      <w:r w:rsidR="00F21FE3" w:rsidRPr="00F21FE3">
        <w:rPr>
          <w:rFonts w:cs="Calibri"/>
          <w:sz w:val="24"/>
          <w:szCs w:val="24"/>
        </w:rPr>
        <w:t>Blokowa</w:t>
      </w:r>
      <w:r w:rsidR="00DA4CAA" w:rsidRPr="00F21FE3">
        <w:rPr>
          <w:rFonts w:cs="Calibri"/>
          <w:sz w:val="24"/>
          <w:szCs w:val="24"/>
        </w:rPr>
        <w:t xml:space="preserve"> </w:t>
      </w:r>
      <w:r w:rsidR="00F21FE3" w:rsidRPr="00F21FE3">
        <w:rPr>
          <w:rFonts w:cs="Calibri"/>
          <w:sz w:val="24"/>
          <w:szCs w:val="24"/>
        </w:rPr>
        <w:t>28</w:t>
      </w:r>
      <w:r w:rsidR="00DA4CAA" w:rsidRPr="00F21FE3">
        <w:rPr>
          <w:rFonts w:cs="Calibri"/>
          <w:sz w:val="24"/>
          <w:szCs w:val="24"/>
        </w:rPr>
        <w:t>, 0</w:t>
      </w:r>
      <w:r w:rsidR="00F21FE3" w:rsidRPr="00F21FE3">
        <w:rPr>
          <w:rFonts w:cs="Calibri"/>
          <w:sz w:val="24"/>
          <w:szCs w:val="24"/>
        </w:rPr>
        <w:t>3</w:t>
      </w:r>
      <w:r w:rsidR="00DA4CAA" w:rsidRPr="00F21FE3">
        <w:rPr>
          <w:rFonts w:cs="Calibri"/>
          <w:sz w:val="24"/>
          <w:szCs w:val="24"/>
        </w:rPr>
        <w:t xml:space="preserve"> – </w:t>
      </w:r>
      <w:r w:rsidR="00F21FE3" w:rsidRPr="00F21FE3">
        <w:rPr>
          <w:rFonts w:cs="Calibri"/>
          <w:sz w:val="24"/>
          <w:szCs w:val="24"/>
        </w:rPr>
        <w:t>641</w:t>
      </w:r>
      <w:r w:rsidR="00DA4CAA" w:rsidRPr="00F21FE3">
        <w:rPr>
          <w:rFonts w:cs="Calibri"/>
          <w:sz w:val="24"/>
          <w:szCs w:val="24"/>
        </w:rPr>
        <w:t xml:space="preserve"> </w:t>
      </w:r>
      <w:r w:rsidR="00F21FE3" w:rsidRPr="00F21FE3">
        <w:rPr>
          <w:rFonts w:cs="Calibri"/>
          <w:sz w:val="24"/>
          <w:szCs w:val="24"/>
        </w:rPr>
        <w:t>Warszawa</w:t>
      </w:r>
      <w:r w:rsidR="00DA4CAA" w:rsidRPr="00F21FE3">
        <w:rPr>
          <w:rFonts w:cs="Calibri"/>
          <w:sz w:val="24"/>
          <w:szCs w:val="24"/>
        </w:rPr>
        <w:t xml:space="preserve"> - data wpływu </w:t>
      </w:r>
      <w:r w:rsidR="00F21FE3" w:rsidRPr="00F21FE3">
        <w:rPr>
          <w:rFonts w:cs="Calibri"/>
          <w:sz w:val="24"/>
          <w:szCs w:val="24"/>
        </w:rPr>
        <w:t>12</w:t>
      </w:r>
      <w:r w:rsidR="00DA4CAA" w:rsidRPr="00F21FE3">
        <w:rPr>
          <w:rFonts w:cs="Calibri"/>
          <w:sz w:val="24"/>
          <w:szCs w:val="24"/>
        </w:rPr>
        <w:t>.0</w:t>
      </w:r>
      <w:r w:rsidR="00F21FE3" w:rsidRPr="00F21FE3">
        <w:rPr>
          <w:rFonts w:cs="Calibri"/>
          <w:sz w:val="24"/>
          <w:szCs w:val="24"/>
        </w:rPr>
        <w:t>3.2020</w:t>
      </w:r>
      <w:r w:rsidR="00DA4CAA" w:rsidRPr="00F21FE3">
        <w:rPr>
          <w:rFonts w:cs="Calibri"/>
          <w:sz w:val="24"/>
          <w:szCs w:val="24"/>
        </w:rPr>
        <w:t xml:space="preserve"> r</w:t>
      </w:r>
      <w:r w:rsidR="00F21FE3" w:rsidRPr="00F21FE3">
        <w:rPr>
          <w:rFonts w:cs="Calibri"/>
          <w:sz w:val="24"/>
          <w:szCs w:val="24"/>
        </w:rPr>
        <w:t>.</w:t>
      </w:r>
    </w:p>
    <w:p w:rsidR="00C401B6" w:rsidRPr="00F21FE3" w:rsidRDefault="00572904" w:rsidP="00D8124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Drukarnia</w:t>
      </w:r>
      <w:r w:rsidR="00F21FE3" w:rsidRPr="00F21FE3">
        <w:rPr>
          <w:rFonts w:cs="Calibri"/>
          <w:sz w:val="24"/>
          <w:szCs w:val="24"/>
        </w:rPr>
        <w:t xml:space="preserve"> BENEDYSIUK, </w:t>
      </w:r>
      <w:r w:rsidR="00C401B6" w:rsidRPr="00F21FE3">
        <w:rPr>
          <w:rFonts w:cs="Calibri"/>
          <w:sz w:val="24"/>
          <w:szCs w:val="24"/>
        </w:rPr>
        <w:t xml:space="preserve">ul. Lisa Kuli 1, 05 – 091 Ząbki - data wpływu </w:t>
      </w:r>
      <w:r w:rsidR="00F21FE3" w:rsidRPr="00F21FE3">
        <w:rPr>
          <w:rFonts w:cs="Calibri"/>
          <w:sz w:val="24"/>
          <w:szCs w:val="24"/>
        </w:rPr>
        <w:t>12</w:t>
      </w:r>
      <w:r w:rsidR="00C401B6" w:rsidRPr="00F21FE3">
        <w:rPr>
          <w:rFonts w:cs="Calibri"/>
          <w:sz w:val="24"/>
          <w:szCs w:val="24"/>
        </w:rPr>
        <w:t>.0</w:t>
      </w:r>
      <w:r w:rsidR="0002160C" w:rsidRPr="00F21FE3">
        <w:rPr>
          <w:rFonts w:cs="Calibri"/>
          <w:sz w:val="24"/>
          <w:szCs w:val="24"/>
        </w:rPr>
        <w:t>3</w:t>
      </w:r>
      <w:r w:rsidR="00F21FE3" w:rsidRPr="00F21FE3">
        <w:rPr>
          <w:rFonts w:cs="Calibri"/>
          <w:sz w:val="24"/>
          <w:szCs w:val="24"/>
        </w:rPr>
        <w:t>.2020 r.</w:t>
      </w:r>
    </w:p>
    <w:p w:rsidR="00C401B6" w:rsidRPr="00F21FE3" w:rsidRDefault="00C401B6" w:rsidP="00D8124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 w:rsidRPr="00F21FE3">
        <w:rPr>
          <w:rFonts w:cs="Calibri"/>
          <w:sz w:val="24"/>
          <w:szCs w:val="24"/>
        </w:rPr>
        <w:t>DIGIA.</w:t>
      </w:r>
      <w:r w:rsidR="00F21FE3">
        <w:rPr>
          <w:rFonts w:cs="Calibri"/>
          <w:sz w:val="24"/>
          <w:szCs w:val="24"/>
        </w:rPr>
        <w:t>pl</w:t>
      </w:r>
      <w:r w:rsidRPr="00F21FE3">
        <w:rPr>
          <w:rFonts w:cs="Calibri"/>
          <w:sz w:val="24"/>
          <w:szCs w:val="24"/>
        </w:rPr>
        <w:t xml:space="preserve"> </w:t>
      </w:r>
      <w:proofErr w:type="spellStart"/>
      <w:r w:rsidR="00F21FE3">
        <w:rPr>
          <w:rFonts w:cs="Calibri"/>
          <w:sz w:val="24"/>
          <w:szCs w:val="24"/>
        </w:rPr>
        <w:t>Mikhail</w:t>
      </w:r>
      <w:proofErr w:type="spellEnd"/>
      <w:r w:rsidR="00F21FE3">
        <w:rPr>
          <w:rFonts w:cs="Calibri"/>
          <w:sz w:val="24"/>
          <w:szCs w:val="24"/>
        </w:rPr>
        <w:t xml:space="preserve"> </w:t>
      </w:r>
      <w:proofErr w:type="spellStart"/>
      <w:r w:rsidR="00F21FE3">
        <w:rPr>
          <w:rFonts w:cs="Calibri"/>
          <w:sz w:val="24"/>
          <w:szCs w:val="24"/>
        </w:rPr>
        <w:t>Savino</w:t>
      </w:r>
      <w:r w:rsidR="00C8543C">
        <w:rPr>
          <w:rFonts w:cs="Calibri"/>
          <w:sz w:val="24"/>
          <w:szCs w:val="24"/>
        </w:rPr>
        <w:t>u</w:t>
      </w:r>
      <w:r w:rsidR="00F21FE3">
        <w:rPr>
          <w:rFonts w:cs="Calibri"/>
          <w:sz w:val="24"/>
          <w:szCs w:val="24"/>
        </w:rPr>
        <w:t>ski</w:t>
      </w:r>
      <w:proofErr w:type="spellEnd"/>
      <w:r w:rsidR="00F21FE3">
        <w:rPr>
          <w:rFonts w:cs="Calibri"/>
          <w:sz w:val="24"/>
          <w:szCs w:val="24"/>
        </w:rPr>
        <w:t xml:space="preserve">, </w:t>
      </w:r>
      <w:r w:rsidRPr="00F21FE3">
        <w:rPr>
          <w:rFonts w:cs="Calibri"/>
          <w:sz w:val="24"/>
          <w:szCs w:val="24"/>
        </w:rPr>
        <w:t xml:space="preserve">ul. </w:t>
      </w:r>
      <w:r w:rsidR="00F21FE3">
        <w:rPr>
          <w:rFonts w:cs="Calibri"/>
          <w:sz w:val="24"/>
          <w:szCs w:val="24"/>
        </w:rPr>
        <w:t>Pustelnicka 15</w:t>
      </w:r>
      <w:r w:rsidRPr="00F21FE3">
        <w:rPr>
          <w:rFonts w:cs="Calibri"/>
          <w:sz w:val="24"/>
          <w:szCs w:val="24"/>
        </w:rPr>
        <w:t xml:space="preserve">, 05 – </w:t>
      </w:r>
      <w:r w:rsidR="00F21FE3">
        <w:rPr>
          <w:rFonts w:cs="Calibri"/>
          <w:sz w:val="24"/>
          <w:szCs w:val="24"/>
        </w:rPr>
        <w:t>220</w:t>
      </w:r>
      <w:r w:rsidRPr="00F21FE3">
        <w:rPr>
          <w:rFonts w:cs="Calibri"/>
          <w:sz w:val="24"/>
          <w:szCs w:val="24"/>
        </w:rPr>
        <w:t xml:space="preserve"> </w:t>
      </w:r>
      <w:r w:rsidR="00F21FE3">
        <w:rPr>
          <w:rFonts w:cs="Calibri"/>
          <w:sz w:val="24"/>
          <w:szCs w:val="24"/>
        </w:rPr>
        <w:t>Z</w:t>
      </w:r>
      <w:r w:rsidR="00572904">
        <w:rPr>
          <w:rFonts w:cs="Calibri"/>
          <w:sz w:val="24"/>
          <w:szCs w:val="24"/>
        </w:rPr>
        <w:t>ielonka</w:t>
      </w:r>
      <w:r w:rsidRPr="00F21FE3">
        <w:rPr>
          <w:rFonts w:cs="Calibri"/>
          <w:sz w:val="24"/>
          <w:szCs w:val="24"/>
        </w:rPr>
        <w:t xml:space="preserve"> - data wpływu </w:t>
      </w:r>
      <w:r w:rsidR="00572904">
        <w:rPr>
          <w:rFonts w:cs="Calibri"/>
          <w:sz w:val="24"/>
          <w:szCs w:val="24"/>
        </w:rPr>
        <w:t>12</w:t>
      </w:r>
      <w:r w:rsidRPr="00F21FE3">
        <w:rPr>
          <w:rFonts w:cs="Calibri"/>
          <w:sz w:val="24"/>
          <w:szCs w:val="24"/>
        </w:rPr>
        <w:t>.0</w:t>
      </w:r>
      <w:r w:rsidR="0002160C" w:rsidRPr="00F21FE3">
        <w:rPr>
          <w:rFonts w:cs="Calibri"/>
          <w:sz w:val="24"/>
          <w:szCs w:val="24"/>
        </w:rPr>
        <w:t>3</w:t>
      </w:r>
      <w:r w:rsidR="00572904">
        <w:rPr>
          <w:rFonts w:cs="Calibri"/>
          <w:sz w:val="24"/>
          <w:szCs w:val="24"/>
        </w:rPr>
        <w:t>.2020 r.</w:t>
      </w:r>
    </w:p>
    <w:p w:rsidR="00C401B6" w:rsidRPr="00F21FE3" w:rsidRDefault="00572904" w:rsidP="00D8124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PLAMERIA Agnieszka Markowska</w:t>
      </w:r>
      <w:r w:rsidR="00C401B6" w:rsidRPr="00F21FE3">
        <w:rPr>
          <w:rFonts w:cs="Calibri"/>
          <w:sz w:val="24"/>
          <w:szCs w:val="24"/>
        </w:rPr>
        <w:t xml:space="preserve"> ul. </w:t>
      </w:r>
      <w:r>
        <w:rPr>
          <w:rFonts w:cs="Calibri"/>
          <w:sz w:val="24"/>
          <w:szCs w:val="24"/>
        </w:rPr>
        <w:t xml:space="preserve">Fabryczna 9, 05 – </w:t>
      </w:r>
      <w:r w:rsidR="00C401B6" w:rsidRPr="00F21FE3">
        <w:rPr>
          <w:rFonts w:cs="Calibri"/>
          <w:sz w:val="24"/>
          <w:szCs w:val="24"/>
        </w:rPr>
        <w:t>2</w:t>
      </w:r>
      <w:r w:rsidR="005C0EDF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0</w:t>
      </w:r>
      <w:r w:rsidR="00C401B6" w:rsidRPr="00F21F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Marki</w:t>
      </w:r>
      <w:r w:rsidR="00C401B6" w:rsidRPr="00F21FE3">
        <w:rPr>
          <w:rFonts w:cs="Calibri"/>
          <w:sz w:val="24"/>
          <w:szCs w:val="24"/>
        </w:rPr>
        <w:t xml:space="preserve"> - data wpływu </w:t>
      </w:r>
      <w:r>
        <w:rPr>
          <w:rFonts w:cs="Calibri"/>
          <w:sz w:val="24"/>
          <w:szCs w:val="24"/>
        </w:rPr>
        <w:t>12</w:t>
      </w:r>
      <w:r w:rsidR="00C401B6" w:rsidRPr="00F21FE3">
        <w:rPr>
          <w:rFonts w:cs="Calibri"/>
          <w:sz w:val="24"/>
          <w:szCs w:val="24"/>
        </w:rPr>
        <w:t>.0</w:t>
      </w:r>
      <w:r w:rsidR="0002160C" w:rsidRPr="00F21FE3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.2020 r.</w:t>
      </w:r>
    </w:p>
    <w:p w:rsidR="00DA4CAA" w:rsidRPr="00F21FE3" w:rsidRDefault="00572904" w:rsidP="00D81241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AND Sp. Z o.o. Arkadiusz </w:t>
      </w:r>
      <w:proofErr w:type="spellStart"/>
      <w:r>
        <w:rPr>
          <w:rFonts w:cs="Calibri"/>
          <w:sz w:val="24"/>
          <w:szCs w:val="24"/>
        </w:rPr>
        <w:t>Wasążnik</w:t>
      </w:r>
      <w:proofErr w:type="spellEnd"/>
      <w:r w:rsidR="00C401B6" w:rsidRPr="00F21FE3">
        <w:rPr>
          <w:rFonts w:cs="Calibri"/>
          <w:sz w:val="24"/>
          <w:szCs w:val="24"/>
        </w:rPr>
        <w:t xml:space="preserve"> ul. </w:t>
      </w:r>
      <w:r>
        <w:rPr>
          <w:rFonts w:cs="Calibri"/>
          <w:sz w:val="24"/>
          <w:szCs w:val="24"/>
        </w:rPr>
        <w:t>Grochowska 202/47</w:t>
      </w:r>
      <w:r w:rsidR="00C401B6" w:rsidRPr="00F21FE3">
        <w:rPr>
          <w:rFonts w:cs="Calibri"/>
          <w:sz w:val="24"/>
          <w:szCs w:val="24"/>
        </w:rPr>
        <w:t>, 0</w:t>
      </w:r>
      <w:r>
        <w:rPr>
          <w:rFonts w:cs="Calibri"/>
          <w:sz w:val="24"/>
          <w:szCs w:val="24"/>
        </w:rPr>
        <w:t>4</w:t>
      </w:r>
      <w:r w:rsidR="00C401B6" w:rsidRPr="00F21FE3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357</w:t>
      </w:r>
      <w:r w:rsidR="00C401B6" w:rsidRPr="00F21FE3">
        <w:rPr>
          <w:rFonts w:cs="Calibri"/>
          <w:sz w:val="24"/>
          <w:szCs w:val="24"/>
        </w:rPr>
        <w:t xml:space="preserve"> Warszawa</w:t>
      </w:r>
      <w:r>
        <w:rPr>
          <w:rFonts w:cs="Calibri"/>
          <w:sz w:val="24"/>
          <w:szCs w:val="24"/>
        </w:rPr>
        <w:t>, biuro: ul. Piłsudskiego 143B, 05-270 Marki</w:t>
      </w:r>
      <w:r w:rsidR="00C401B6" w:rsidRPr="00F21FE3">
        <w:rPr>
          <w:rFonts w:cs="Calibri"/>
          <w:sz w:val="24"/>
          <w:szCs w:val="24"/>
        </w:rPr>
        <w:t xml:space="preserve"> - data wpływu </w:t>
      </w:r>
      <w:r>
        <w:rPr>
          <w:rFonts w:cs="Calibri"/>
          <w:sz w:val="24"/>
          <w:szCs w:val="24"/>
        </w:rPr>
        <w:t>13.</w:t>
      </w:r>
      <w:r w:rsidR="00C401B6" w:rsidRPr="00F21FE3">
        <w:rPr>
          <w:rFonts w:cs="Calibri"/>
          <w:sz w:val="24"/>
          <w:szCs w:val="24"/>
        </w:rPr>
        <w:t>0</w:t>
      </w:r>
      <w:r w:rsidR="0002160C" w:rsidRPr="00F21FE3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.2020 r.</w:t>
      </w:r>
    </w:p>
    <w:p w:rsidR="009238EA" w:rsidRDefault="009238EA" w:rsidP="00D81241">
      <w:pPr>
        <w:pStyle w:val="Akapitzlist"/>
        <w:spacing w:line="240" w:lineRule="auto"/>
        <w:ind w:left="426"/>
        <w:jc w:val="both"/>
        <w:rPr>
          <w:rFonts w:cs="Calibri"/>
          <w:sz w:val="24"/>
          <w:szCs w:val="24"/>
        </w:rPr>
      </w:pPr>
    </w:p>
    <w:p w:rsidR="00FD4189" w:rsidRPr="009238EA" w:rsidRDefault="00FD4189" w:rsidP="00D81241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cs="Calibri"/>
          <w:sz w:val="24"/>
          <w:szCs w:val="24"/>
        </w:rPr>
      </w:pPr>
      <w:r w:rsidRPr="009238EA">
        <w:rPr>
          <w:rFonts w:cs="Calibri"/>
          <w:sz w:val="24"/>
          <w:szCs w:val="24"/>
        </w:rPr>
        <w:t xml:space="preserve">Nienaruszalność kopert została potwierdzona w obecności </w:t>
      </w:r>
      <w:r w:rsidR="009238EA">
        <w:rPr>
          <w:rFonts w:cs="Calibri"/>
          <w:sz w:val="24"/>
          <w:szCs w:val="24"/>
        </w:rPr>
        <w:t xml:space="preserve">Komisji Ofertowej </w:t>
      </w:r>
      <w:r w:rsidRPr="009238EA">
        <w:rPr>
          <w:rFonts w:cs="Calibri"/>
          <w:sz w:val="24"/>
          <w:szCs w:val="24"/>
        </w:rPr>
        <w:t>podczas posiedzenia. Po otwarciu ofert Przewodniczący Komisji podał następujące informacje:</w:t>
      </w:r>
    </w:p>
    <w:p w:rsidR="00FD4189" w:rsidRPr="004E40F1" w:rsidRDefault="00FD4189" w:rsidP="00D81241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>- nazwę i adresy Wykonawców,</w:t>
      </w:r>
    </w:p>
    <w:p w:rsidR="009238EA" w:rsidRDefault="00FD4189" w:rsidP="00D81241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 xml:space="preserve">- </w:t>
      </w:r>
      <w:r w:rsidR="00993802">
        <w:rPr>
          <w:rFonts w:cs="Calibri"/>
          <w:sz w:val="24"/>
          <w:szCs w:val="24"/>
        </w:rPr>
        <w:t xml:space="preserve">sumę </w:t>
      </w:r>
      <w:r w:rsidRPr="004E40F1">
        <w:rPr>
          <w:rFonts w:cs="Calibri"/>
          <w:sz w:val="24"/>
          <w:szCs w:val="24"/>
        </w:rPr>
        <w:t>cen</w:t>
      </w:r>
      <w:r w:rsidR="00993802">
        <w:rPr>
          <w:rFonts w:cs="Calibri"/>
          <w:sz w:val="24"/>
          <w:szCs w:val="24"/>
        </w:rPr>
        <w:t>y</w:t>
      </w:r>
      <w:r w:rsidRPr="004E40F1">
        <w:rPr>
          <w:rFonts w:cs="Calibri"/>
          <w:sz w:val="24"/>
          <w:szCs w:val="24"/>
        </w:rPr>
        <w:t xml:space="preserve"> ofertow</w:t>
      </w:r>
      <w:r w:rsidR="00993802">
        <w:rPr>
          <w:rFonts w:cs="Calibri"/>
          <w:sz w:val="24"/>
          <w:szCs w:val="24"/>
        </w:rPr>
        <w:t>ej</w:t>
      </w:r>
      <w:r w:rsidR="009238EA">
        <w:rPr>
          <w:rFonts w:cs="Calibri"/>
          <w:sz w:val="24"/>
          <w:szCs w:val="24"/>
        </w:rPr>
        <w:t>,</w:t>
      </w:r>
    </w:p>
    <w:p w:rsidR="009238EA" w:rsidRDefault="009238EA" w:rsidP="00D81241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termin realizacji,</w:t>
      </w:r>
    </w:p>
    <w:p w:rsidR="002712AA" w:rsidRPr="005E0DDC" w:rsidRDefault="002712AA" w:rsidP="002712AA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655DCE" w:rsidRDefault="00655DCE" w:rsidP="00572904">
      <w:pPr>
        <w:pStyle w:val="Akapitzlist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lang w:eastAsia="ar-SA"/>
        </w:rPr>
        <w:t xml:space="preserve">Zamawiający założył </w:t>
      </w:r>
      <w:r w:rsidRPr="00395CB7">
        <w:rPr>
          <w:rFonts w:cs="Calibri"/>
          <w:sz w:val="24"/>
          <w:szCs w:val="24"/>
          <w:lang w:eastAsia="ar-SA"/>
        </w:rPr>
        <w:t>następujące kryteria oceny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140"/>
        <w:gridCol w:w="1110"/>
        <w:gridCol w:w="2193"/>
        <w:gridCol w:w="3100"/>
      </w:tblGrid>
      <w:tr w:rsidR="00655DCE" w:rsidRPr="00327C6D" w:rsidTr="00655DCE">
        <w:trPr>
          <w:trHeight w:val="526"/>
        </w:trPr>
        <w:tc>
          <w:tcPr>
            <w:tcW w:w="524" w:type="dxa"/>
            <w:shd w:val="clear" w:color="auto" w:fill="B4C6E7" w:themeFill="accent1" w:themeFillTint="66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140" w:type="dxa"/>
            <w:shd w:val="clear" w:color="auto" w:fill="B4C6E7" w:themeFill="accent1" w:themeFillTint="66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110" w:type="dxa"/>
            <w:shd w:val="clear" w:color="auto" w:fill="B4C6E7" w:themeFill="accent1" w:themeFillTint="66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Waga</w:t>
            </w:r>
          </w:p>
          <w:p w:rsidR="00655DCE" w:rsidRPr="00D81241" w:rsidRDefault="00655DCE" w:rsidP="00BE4CD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2193" w:type="dxa"/>
            <w:shd w:val="clear" w:color="auto" w:fill="B4C6E7" w:themeFill="accent1" w:themeFillTint="66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Szczegółowy opis,</w:t>
            </w:r>
          </w:p>
          <w:p w:rsidR="00655DCE" w:rsidRPr="00D81241" w:rsidRDefault="00655DCE" w:rsidP="00BE4CD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wzór</w:t>
            </w:r>
          </w:p>
        </w:tc>
        <w:tc>
          <w:tcPr>
            <w:tcW w:w="3100" w:type="dxa"/>
            <w:shd w:val="clear" w:color="auto" w:fill="B4C6E7" w:themeFill="accent1" w:themeFillTint="66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Uwagi, objaśnienia</w:t>
            </w:r>
          </w:p>
        </w:tc>
      </w:tr>
      <w:tr w:rsidR="00655DCE" w:rsidRPr="00327C6D" w:rsidTr="00BE4CDE">
        <w:trPr>
          <w:trHeight w:val="1573"/>
        </w:trPr>
        <w:tc>
          <w:tcPr>
            <w:tcW w:w="524" w:type="dxa"/>
            <w:shd w:val="clear" w:color="auto" w:fill="FFFFFF"/>
            <w:vAlign w:val="center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40" w:type="dxa"/>
            <w:shd w:val="clear" w:color="auto" w:fill="FFFFFF"/>
          </w:tcPr>
          <w:p w:rsidR="00655DCE" w:rsidRPr="00D81241" w:rsidRDefault="00655DCE" w:rsidP="00BE4CDE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:rsidR="00655DCE" w:rsidRPr="00D81241" w:rsidRDefault="00655DCE" w:rsidP="00BE4CDE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D8124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t>Cena</w:t>
            </w:r>
          </w:p>
        </w:tc>
        <w:tc>
          <w:tcPr>
            <w:tcW w:w="1110" w:type="dxa"/>
            <w:shd w:val="clear" w:color="auto" w:fill="FFFFFF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655DCE" w:rsidRPr="00D81241" w:rsidRDefault="00C401B6" w:rsidP="00BE4CDE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75</w:t>
            </w:r>
            <w:r w:rsidR="00655DCE" w:rsidRPr="00D8124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N</w:t>
            </w:r>
          </w:p>
          <w:p w:rsidR="00655DCE" w:rsidRPr="00D81241" w:rsidRDefault="00655DCE" w:rsidP="00BE4CDE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K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C</w:t>
            </w:r>
            <w:r w:rsidR="00C401B6"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=---------x 75</w:t>
            </w:r>
          </w:p>
          <w:p w:rsidR="00655DCE" w:rsidRPr="00D81241" w:rsidRDefault="00655DCE" w:rsidP="00BE4CDE">
            <w:pPr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OB</w:t>
            </w:r>
          </w:p>
        </w:tc>
        <w:tc>
          <w:tcPr>
            <w:tcW w:w="3100" w:type="dxa"/>
            <w:shd w:val="clear" w:color="auto" w:fill="FFFFFF"/>
          </w:tcPr>
          <w:p w:rsidR="00655DCE" w:rsidRPr="00D81241" w:rsidRDefault="00655DCE" w:rsidP="00BE4CDE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K</w:t>
            </w:r>
            <w:r w:rsidR="00F546EA"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C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-ilość punktów przyznanych Wykonawcy w kryterium cena</w:t>
            </w:r>
          </w:p>
          <w:p w:rsidR="00655DCE" w:rsidRPr="00D81241" w:rsidRDefault="00655DCE" w:rsidP="00BE4CDE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N</w:t>
            </w:r>
            <w:r w:rsidR="00572904">
              <w:rPr>
                <w:rFonts w:ascii="Calibri" w:hAnsi="Calibri" w:cs="Calibri"/>
                <w:sz w:val="22"/>
                <w:szCs w:val="22"/>
                <w:lang w:eastAsia="ar-SA"/>
              </w:rPr>
              <w:t>-najniższa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zaoferowana cena, spośród wszystkich ofert niepodlegających odrzuceniu</w:t>
            </w:r>
          </w:p>
          <w:p w:rsidR="00655DCE" w:rsidRPr="00D81241" w:rsidRDefault="00655DCE" w:rsidP="00BE4CDE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C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OB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cena zaoferowana w ofercie badanej</w:t>
            </w:r>
          </w:p>
        </w:tc>
      </w:tr>
      <w:tr w:rsidR="00655DCE" w:rsidRPr="00327C6D" w:rsidTr="00BE4CDE">
        <w:trPr>
          <w:trHeight w:val="1604"/>
        </w:trPr>
        <w:tc>
          <w:tcPr>
            <w:tcW w:w="524" w:type="dxa"/>
            <w:shd w:val="clear" w:color="auto" w:fill="FFFFFF"/>
            <w:vAlign w:val="center"/>
          </w:tcPr>
          <w:p w:rsidR="00655DCE" w:rsidRPr="00D81241" w:rsidRDefault="00655DCE" w:rsidP="00BE4CDE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40" w:type="dxa"/>
            <w:shd w:val="clear" w:color="auto" w:fill="FFFFFF"/>
          </w:tcPr>
          <w:p w:rsidR="00655DCE" w:rsidRPr="00D81241" w:rsidRDefault="00655DCE" w:rsidP="00BE4CDE">
            <w:pPr>
              <w:pStyle w:val="Zawartotabeli"/>
              <w:widowControl w:val="0"/>
              <w:snapToGrid w:val="0"/>
              <w:textAlignment w:val="baseline"/>
              <w:rPr>
                <w:b/>
                <w:bCs/>
                <w:color w:val="auto"/>
                <w:u w:val="single"/>
                <w:lang w:eastAsia="ar-SA" w:bidi="ar-SA"/>
              </w:rPr>
            </w:pPr>
          </w:p>
          <w:p w:rsidR="00655DCE" w:rsidRPr="00D81241" w:rsidRDefault="00655DCE" w:rsidP="00BE4CDE">
            <w:pPr>
              <w:pStyle w:val="Zawartotabeli"/>
              <w:widowControl w:val="0"/>
              <w:snapToGrid w:val="0"/>
              <w:textAlignment w:val="baseline"/>
              <w:rPr>
                <w:b/>
                <w:bCs/>
                <w:color w:val="auto"/>
                <w:u w:val="single"/>
                <w:lang w:eastAsia="ar-SA" w:bidi="ar-SA"/>
              </w:rPr>
            </w:pPr>
          </w:p>
          <w:p w:rsidR="00655DCE" w:rsidRPr="00D81241" w:rsidRDefault="00655DCE" w:rsidP="00BE4CDE">
            <w:pPr>
              <w:pStyle w:val="Zawartotabeli"/>
              <w:widowControl w:val="0"/>
              <w:snapToGrid w:val="0"/>
              <w:textAlignment w:val="baseline"/>
              <w:rPr>
                <w:b/>
                <w:bCs/>
                <w:color w:val="auto"/>
                <w:u w:val="single"/>
                <w:lang w:eastAsia="ar-SA" w:bidi="ar-SA"/>
              </w:rPr>
            </w:pPr>
            <w:r w:rsidRPr="00D81241">
              <w:rPr>
                <w:b/>
                <w:bCs/>
                <w:color w:val="auto"/>
                <w:u w:val="single"/>
                <w:lang w:eastAsia="ar-SA" w:bidi="ar-SA"/>
              </w:rPr>
              <w:t xml:space="preserve">Termin realizacji 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655DCE" w:rsidRPr="00D81241" w:rsidRDefault="00C401B6" w:rsidP="00BE4CDE">
            <w:pPr>
              <w:snapToGrid w:val="0"/>
              <w:jc w:val="center"/>
              <w:rPr>
                <w:rFonts w:ascii="Calibri" w:eastAsia="Cambria" w:hAnsi="Calibri" w:cs="Calibri"/>
                <w:b/>
                <w:sz w:val="22"/>
                <w:szCs w:val="22"/>
                <w:lang w:eastAsia="ar-SA"/>
              </w:rPr>
            </w:pPr>
            <w:r w:rsidRPr="00D81241">
              <w:rPr>
                <w:rFonts w:ascii="Calibri" w:eastAsia="Cambria" w:hAnsi="Calibri" w:cs="Calibri"/>
                <w:b/>
                <w:sz w:val="22"/>
                <w:szCs w:val="22"/>
                <w:lang w:eastAsia="ar-SA"/>
              </w:rPr>
              <w:t>25</w:t>
            </w:r>
            <w:r w:rsidR="00655DCE" w:rsidRPr="00D81241">
              <w:rPr>
                <w:rFonts w:ascii="Calibri" w:eastAsia="Cambria" w:hAnsi="Calibri" w:cs="Calibri"/>
                <w:b/>
                <w:sz w:val="22"/>
                <w:szCs w:val="22"/>
                <w:lang w:eastAsia="ar-SA"/>
              </w:rPr>
              <w:t>%</w:t>
            </w:r>
            <w:r w:rsidR="009D422B" w:rsidRPr="00D81241">
              <w:rPr>
                <w:rFonts w:ascii="Calibri" w:eastAsia="Cambria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655DCE" w:rsidRPr="00D81241" w:rsidRDefault="00655DCE" w:rsidP="00BE4CDE">
            <w:pPr>
              <w:pStyle w:val="Standard"/>
              <w:snapToGrid w:val="0"/>
              <w:spacing w:line="360" w:lineRule="auto"/>
              <w:jc w:val="center"/>
              <w:rPr>
                <w:rFonts w:ascii="Calibri" w:eastAsia="Cambria" w:hAnsi="Calibri" w:cs="Calibri"/>
                <w:sz w:val="22"/>
                <w:szCs w:val="22"/>
              </w:rPr>
            </w:pPr>
          </w:p>
          <w:p w:rsidR="00655DCE" w:rsidRPr="00D81241" w:rsidRDefault="00655DCE" w:rsidP="00BE4CDE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81241">
              <w:rPr>
                <w:rFonts w:ascii="Calibri" w:eastAsia="Cambria" w:hAnsi="Calibri" w:cs="Calibri"/>
                <w:sz w:val="22"/>
                <w:szCs w:val="22"/>
              </w:rPr>
              <w:t>T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</w:rPr>
              <w:t>N</w:t>
            </w:r>
          </w:p>
          <w:p w:rsidR="00655DCE" w:rsidRPr="00D81241" w:rsidRDefault="00655DCE" w:rsidP="00BE4CD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241">
              <w:rPr>
                <w:rFonts w:ascii="Calibri" w:hAnsi="Calibri" w:cs="Calibri"/>
                <w:sz w:val="22"/>
                <w:szCs w:val="22"/>
              </w:rPr>
              <w:t>K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</w:rPr>
              <w:t>T</w:t>
            </w:r>
            <w:r w:rsidR="00C401B6" w:rsidRPr="00D81241">
              <w:rPr>
                <w:rFonts w:ascii="Calibri" w:hAnsi="Calibri" w:cs="Calibri"/>
                <w:sz w:val="22"/>
                <w:szCs w:val="22"/>
              </w:rPr>
              <w:t>=-----------x 25</w:t>
            </w:r>
          </w:p>
          <w:p w:rsidR="00655DCE" w:rsidRPr="00D81241" w:rsidRDefault="00655DCE" w:rsidP="00BE4CDE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81241">
              <w:rPr>
                <w:rFonts w:ascii="Calibri" w:eastAsia="Cambria" w:hAnsi="Calibri" w:cs="Calibri"/>
                <w:sz w:val="22"/>
                <w:szCs w:val="22"/>
              </w:rPr>
              <w:t>T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</w:rPr>
              <w:t>OB</w:t>
            </w:r>
          </w:p>
          <w:p w:rsidR="00655DCE" w:rsidRPr="00D81241" w:rsidRDefault="00655DCE" w:rsidP="00BE4CDE">
            <w:pPr>
              <w:pStyle w:val="Standard"/>
              <w:snapToGrid w:val="0"/>
              <w:spacing w:line="360" w:lineRule="auto"/>
              <w:jc w:val="center"/>
              <w:rPr>
                <w:rFonts w:ascii="Calibri" w:eastAsia="Cambria" w:hAnsi="Calibri" w:cs="Calibr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FFFFFF"/>
          </w:tcPr>
          <w:p w:rsidR="00655DCE" w:rsidRPr="00D81241" w:rsidRDefault="00655DCE" w:rsidP="00BE4CDE">
            <w:pPr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K</w:t>
            </w:r>
            <w:r w:rsidR="00F546EA"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T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-ilość punktów przyznanych Wykonawcy w kryterium</w:t>
            </w:r>
            <w:r w:rsidR="00E17F9D"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średniego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termin</w:t>
            </w:r>
            <w:r w:rsidR="00E17F9D"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u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realizacji</w:t>
            </w:r>
          </w:p>
          <w:p w:rsidR="00655DCE" w:rsidRPr="00D81241" w:rsidRDefault="00655DCE" w:rsidP="00BE4CDE">
            <w:pPr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T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  <w:lang w:eastAsia="ar-SA"/>
              </w:rPr>
              <w:t>N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>-najkrótszy z zaoferowanych</w:t>
            </w:r>
            <w:r w:rsidR="00E17F9D"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średnich</w:t>
            </w:r>
            <w:r w:rsidRPr="00D81241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terminów, spośród wszystkich ofert niepodlegających odrzuceniu</w:t>
            </w:r>
          </w:p>
          <w:p w:rsidR="00655DCE" w:rsidRPr="00D81241" w:rsidRDefault="00655DCE" w:rsidP="0000075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D81241">
              <w:rPr>
                <w:rFonts w:ascii="Calibri" w:hAnsi="Calibri" w:cs="Calibri"/>
                <w:sz w:val="22"/>
                <w:szCs w:val="22"/>
              </w:rPr>
              <w:t>T</w:t>
            </w:r>
            <w:r w:rsidRPr="00D81241">
              <w:rPr>
                <w:rFonts w:ascii="Calibri" w:hAnsi="Calibri" w:cs="Calibri"/>
                <w:sz w:val="22"/>
                <w:szCs w:val="22"/>
                <w:vertAlign w:val="subscript"/>
              </w:rPr>
              <w:t>OB</w:t>
            </w:r>
            <w:r w:rsidRPr="00D81241">
              <w:rPr>
                <w:rFonts w:ascii="Calibri" w:eastAsia="Cambria" w:hAnsi="Calibri" w:cs="Calibri"/>
                <w:sz w:val="22"/>
                <w:szCs w:val="22"/>
              </w:rPr>
              <w:t xml:space="preserve"> – </w:t>
            </w:r>
            <w:r w:rsidR="00E17F9D" w:rsidRPr="00D81241">
              <w:rPr>
                <w:rFonts w:ascii="Calibri" w:eastAsia="Cambria" w:hAnsi="Calibri" w:cs="Calibri"/>
                <w:sz w:val="22"/>
                <w:szCs w:val="22"/>
              </w:rPr>
              <w:t xml:space="preserve">średni </w:t>
            </w:r>
            <w:r w:rsidRPr="00D81241">
              <w:rPr>
                <w:rFonts w:ascii="Calibri" w:eastAsia="Cambria" w:hAnsi="Calibri" w:cs="Calibri"/>
                <w:sz w:val="22"/>
                <w:szCs w:val="22"/>
              </w:rPr>
              <w:t xml:space="preserve">termin realizacji </w:t>
            </w:r>
            <w:r w:rsidRPr="00D81241">
              <w:rPr>
                <w:rFonts w:ascii="Calibri" w:hAnsi="Calibri" w:cs="Calibri"/>
                <w:sz w:val="22"/>
                <w:szCs w:val="22"/>
              </w:rPr>
              <w:t>w</w:t>
            </w:r>
            <w:r w:rsidR="0000075E">
              <w:rPr>
                <w:rFonts w:ascii="Calibri" w:hAnsi="Calibri" w:cs="Calibri"/>
                <w:sz w:val="22"/>
                <w:szCs w:val="22"/>
              </w:rPr>
              <w:t> </w:t>
            </w:r>
            <w:r w:rsidRPr="00D81241">
              <w:rPr>
                <w:rFonts w:ascii="Calibri" w:hAnsi="Calibri" w:cs="Calibri"/>
                <w:sz w:val="22"/>
                <w:szCs w:val="22"/>
              </w:rPr>
              <w:t>ofercie badanej</w:t>
            </w:r>
          </w:p>
        </w:tc>
      </w:tr>
    </w:tbl>
    <w:p w:rsidR="00655DCE" w:rsidRDefault="00655DCE" w:rsidP="00655DCE">
      <w:pPr>
        <w:pStyle w:val="Akapitzlist"/>
        <w:tabs>
          <w:tab w:val="left" w:pos="7512"/>
          <w:tab w:val="left" w:pos="8220"/>
          <w:tab w:val="left" w:pos="9086"/>
        </w:tabs>
        <w:spacing w:after="0"/>
        <w:ind w:left="851"/>
        <w:jc w:val="both"/>
        <w:rPr>
          <w:rFonts w:cs="Calibri"/>
          <w:kern w:val="1"/>
          <w:sz w:val="24"/>
          <w:szCs w:val="24"/>
        </w:rPr>
      </w:pPr>
    </w:p>
    <w:p w:rsidR="00655DCE" w:rsidRDefault="00655DCE" w:rsidP="00D81241">
      <w:pPr>
        <w:pStyle w:val="Akapitzlist"/>
        <w:numPr>
          <w:ilvl w:val="0"/>
          <w:numId w:val="10"/>
        </w:numPr>
        <w:tabs>
          <w:tab w:val="left" w:pos="7512"/>
          <w:tab w:val="left" w:pos="8220"/>
          <w:tab w:val="left" w:pos="9086"/>
        </w:tabs>
        <w:spacing w:after="0" w:line="240" w:lineRule="auto"/>
        <w:ind w:left="851" w:hanging="284"/>
        <w:jc w:val="both"/>
        <w:rPr>
          <w:rFonts w:cs="Calibri"/>
          <w:kern w:val="1"/>
          <w:sz w:val="24"/>
          <w:szCs w:val="24"/>
        </w:rPr>
      </w:pPr>
      <w:r w:rsidRPr="00BC1A27">
        <w:rPr>
          <w:rFonts w:cs="Calibri"/>
          <w:kern w:val="1"/>
          <w:sz w:val="24"/>
          <w:szCs w:val="24"/>
        </w:rPr>
        <w:t>Maksymalna łączna liczba punktów, jaką może uzyskać Wykonawca wynosi</w:t>
      </w:r>
      <w:r w:rsidRPr="00BC1A27">
        <w:rPr>
          <w:rFonts w:eastAsia="Cambria" w:cs="Calibri"/>
          <w:kern w:val="1"/>
          <w:sz w:val="24"/>
          <w:szCs w:val="24"/>
        </w:rPr>
        <w:t xml:space="preserve"> – </w:t>
      </w:r>
      <w:r w:rsidRPr="00BC1A27">
        <w:rPr>
          <w:rFonts w:cs="Calibri"/>
          <w:kern w:val="1"/>
          <w:sz w:val="24"/>
          <w:szCs w:val="24"/>
        </w:rPr>
        <w:t>100 pkt.</w:t>
      </w:r>
    </w:p>
    <w:p w:rsidR="00655DCE" w:rsidRPr="00BC1A27" w:rsidRDefault="00655DCE" w:rsidP="00D81241">
      <w:pPr>
        <w:pStyle w:val="Akapitzlist"/>
        <w:numPr>
          <w:ilvl w:val="0"/>
          <w:numId w:val="10"/>
        </w:numPr>
        <w:tabs>
          <w:tab w:val="left" w:pos="7512"/>
          <w:tab w:val="left" w:pos="8220"/>
          <w:tab w:val="left" w:pos="9086"/>
        </w:tabs>
        <w:spacing w:after="0" w:line="240" w:lineRule="auto"/>
        <w:ind w:left="851" w:hanging="284"/>
        <w:jc w:val="both"/>
        <w:rPr>
          <w:rFonts w:cs="Calibri"/>
          <w:kern w:val="1"/>
          <w:sz w:val="24"/>
          <w:szCs w:val="24"/>
        </w:rPr>
      </w:pPr>
      <w:r w:rsidRPr="00BC1A27">
        <w:rPr>
          <w:rFonts w:eastAsia="SimSun" w:cs="Calibri"/>
          <w:kern w:val="1"/>
          <w:sz w:val="24"/>
          <w:szCs w:val="24"/>
        </w:rPr>
        <w:t xml:space="preserve"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którego oferta uzyska </w:t>
      </w:r>
      <w:r w:rsidRPr="005E0DDC">
        <w:rPr>
          <w:rFonts w:eastAsia="SimSun" w:cs="Calibri"/>
          <w:kern w:val="1"/>
          <w:sz w:val="24"/>
          <w:szCs w:val="24"/>
        </w:rPr>
        <w:t xml:space="preserve">najwyższą </w:t>
      </w:r>
      <w:r w:rsidRPr="00BC1A27">
        <w:rPr>
          <w:rFonts w:eastAsia="SimSun" w:cs="Calibri"/>
          <w:kern w:val="1"/>
          <w:sz w:val="24"/>
          <w:szCs w:val="24"/>
        </w:rPr>
        <w:t xml:space="preserve">liczbę punktów, obliczoną wg wzoru:  </w:t>
      </w:r>
    </w:p>
    <w:p w:rsidR="00655DCE" w:rsidRPr="00BC1A27" w:rsidRDefault="00655DCE" w:rsidP="00D81241">
      <w:pPr>
        <w:pStyle w:val="Akapitzlist"/>
        <w:tabs>
          <w:tab w:val="left" w:pos="284"/>
        </w:tabs>
        <w:spacing w:after="0" w:line="240" w:lineRule="auto"/>
        <w:ind w:left="851"/>
        <w:jc w:val="center"/>
        <w:rPr>
          <w:rFonts w:cs="Calibri"/>
          <w:kern w:val="1"/>
          <w:sz w:val="24"/>
          <w:szCs w:val="24"/>
        </w:rPr>
      </w:pPr>
      <w:r w:rsidRPr="00BC1A27">
        <w:rPr>
          <w:rFonts w:cs="Calibri"/>
          <w:b/>
          <w:bCs/>
          <w:i/>
          <w:kern w:val="1"/>
          <w:sz w:val="24"/>
          <w:szCs w:val="24"/>
        </w:rPr>
        <w:t>Pkt = K</w:t>
      </w:r>
      <w:r w:rsidRPr="00BC1A27">
        <w:rPr>
          <w:rFonts w:cs="Calibri"/>
          <w:b/>
          <w:bCs/>
          <w:i/>
          <w:kern w:val="1"/>
          <w:sz w:val="24"/>
          <w:szCs w:val="24"/>
          <w:vertAlign w:val="subscript"/>
        </w:rPr>
        <w:t>C</w:t>
      </w:r>
      <w:r w:rsidRPr="00BC1A27">
        <w:rPr>
          <w:rFonts w:cs="Calibri"/>
          <w:b/>
          <w:bCs/>
          <w:i/>
          <w:kern w:val="1"/>
          <w:sz w:val="24"/>
          <w:szCs w:val="24"/>
        </w:rPr>
        <w:t>+K</w:t>
      </w:r>
      <w:r w:rsidRPr="00BC1A27">
        <w:rPr>
          <w:rFonts w:cs="Calibri"/>
          <w:b/>
          <w:bCs/>
          <w:i/>
          <w:kern w:val="1"/>
          <w:sz w:val="24"/>
          <w:szCs w:val="24"/>
          <w:vertAlign w:val="subscript"/>
        </w:rPr>
        <w:t>T</w:t>
      </w:r>
    </w:p>
    <w:p w:rsidR="00655DCE" w:rsidRPr="00BC1A27" w:rsidRDefault="00655DCE" w:rsidP="00D81241">
      <w:pPr>
        <w:numPr>
          <w:ilvl w:val="0"/>
          <w:numId w:val="10"/>
        </w:numPr>
        <w:tabs>
          <w:tab w:val="left" w:pos="284"/>
        </w:tabs>
        <w:suppressAutoHyphens w:val="0"/>
        <w:autoSpaceDN/>
        <w:ind w:left="851" w:hanging="284"/>
        <w:jc w:val="both"/>
        <w:rPr>
          <w:rFonts w:ascii="Calibri" w:hAnsi="Calibri" w:cs="Calibri"/>
          <w:kern w:val="1"/>
        </w:rPr>
      </w:pPr>
      <w:r w:rsidRPr="00BC1A27">
        <w:rPr>
          <w:rFonts w:ascii="Calibri" w:hAnsi="Calibri" w:cs="Calibri"/>
          <w:kern w:val="1"/>
        </w:rPr>
        <w:t>Liczba punktów za poszczególne kryteria zostanie zsumowana i będzie stanowić końcową ocenę ofert.</w:t>
      </w:r>
    </w:p>
    <w:p w:rsidR="00655DCE" w:rsidRPr="00BC1A27" w:rsidRDefault="00655DCE" w:rsidP="00D81241">
      <w:pPr>
        <w:numPr>
          <w:ilvl w:val="0"/>
          <w:numId w:val="10"/>
        </w:numPr>
        <w:tabs>
          <w:tab w:val="left" w:pos="284"/>
        </w:tabs>
        <w:suppressAutoHyphens w:val="0"/>
        <w:autoSpaceDN/>
        <w:ind w:left="851" w:hanging="284"/>
        <w:jc w:val="both"/>
        <w:rPr>
          <w:rFonts w:ascii="Calibri" w:hAnsi="Calibri" w:cs="Calibri"/>
          <w:kern w:val="1"/>
        </w:rPr>
      </w:pPr>
      <w:r w:rsidRPr="00BC1A27">
        <w:rPr>
          <w:rFonts w:ascii="Calibri" w:hAnsi="Calibri" w:cs="Calibri"/>
          <w:kern w:val="1"/>
        </w:rPr>
        <w:t>Obliczenia będą dokonywane z dokładnością do dwóch miejsc po przecinku.</w:t>
      </w:r>
    </w:p>
    <w:p w:rsidR="00655DCE" w:rsidRPr="005C0EDF" w:rsidRDefault="00655DCE" w:rsidP="00D81241">
      <w:pPr>
        <w:numPr>
          <w:ilvl w:val="0"/>
          <w:numId w:val="10"/>
        </w:numPr>
        <w:tabs>
          <w:tab w:val="left" w:pos="284"/>
        </w:tabs>
        <w:suppressAutoHyphens w:val="0"/>
        <w:autoSpaceDN/>
        <w:ind w:left="851" w:hanging="284"/>
        <w:jc w:val="both"/>
        <w:rPr>
          <w:rFonts w:ascii="Calibri" w:hAnsi="Calibri" w:cs="Calibri"/>
          <w:lang w:eastAsia="ar-SA" w:bidi="ar-SA"/>
        </w:rPr>
      </w:pPr>
      <w:r w:rsidRPr="00BC1A27">
        <w:rPr>
          <w:rFonts w:ascii="Calibri" w:hAnsi="Calibri" w:cs="Calibri"/>
          <w:w w:val="105"/>
          <w:kern w:val="1"/>
        </w:rPr>
        <w:t xml:space="preserve">Zamawiający najpierw oceni oferty, a następnie </w:t>
      </w:r>
      <w:r w:rsidRPr="00BC1A27">
        <w:rPr>
          <w:rFonts w:ascii="Calibri" w:hAnsi="Calibri" w:cs="Calibri"/>
          <w:spacing w:val="2"/>
          <w:w w:val="105"/>
          <w:kern w:val="1"/>
        </w:rPr>
        <w:t xml:space="preserve">zbada, </w:t>
      </w:r>
      <w:r w:rsidRPr="00BC1A27">
        <w:rPr>
          <w:rFonts w:ascii="Calibri" w:hAnsi="Calibri" w:cs="Calibri"/>
          <w:w w:val="105"/>
          <w:kern w:val="1"/>
        </w:rPr>
        <w:t>czy wykonawca, którego oferta została oceniona jako najkorzystniejsza, nie podlega wykluczeniu oraz czy spełnia warunki udziału w postępowaniu. Jeżeli wykonawca, którego oferta zostanie oceniona jako najkorzystniejsza, uchyli się od zawarcia umowy, zamawiający zbada, czy nie podlega wykluczeniu oraz czy spełnia warunki udziału w postępowaniu wykonawca, który złożył ofertę najwyżej oceniona spośród pozostałych ofert.</w:t>
      </w:r>
    </w:p>
    <w:p w:rsidR="00655DCE" w:rsidRPr="00655DCE" w:rsidRDefault="00655DCE" w:rsidP="00C8543C">
      <w:pPr>
        <w:pStyle w:val="Akapitzlist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Wykaz </w:t>
      </w:r>
      <w:r w:rsidR="00257000">
        <w:rPr>
          <w:rFonts w:cs="Calibri"/>
          <w:sz w:val="24"/>
          <w:szCs w:val="24"/>
        </w:rPr>
        <w:t xml:space="preserve">ważnych </w:t>
      </w:r>
      <w:r>
        <w:rPr>
          <w:rFonts w:cs="Calibri"/>
          <w:sz w:val="24"/>
          <w:szCs w:val="24"/>
        </w:rPr>
        <w:t>złożonych o</w:t>
      </w:r>
      <w:r w:rsidRPr="00655DCE">
        <w:rPr>
          <w:rFonts w:cs="Calibri"/>
          <w:sz w:val="24"/>
          <w:szCs w:val="24"/>
        </w:rPr>
        <w:t xml:space="preserve">fert </w:t>
      </w:r>
      <w:r>
        <w:rPr>
          <w:rFonts w:cs="Calibri"/>
          <w:sz w:val="24"/>
          <w:szCs w:val="24"/>
        </w:rPr>
        <w:t>z podziałem na poszczególne kryteria</w:t>
      </w:r>
      <w:r w:rsidRPr="00655DCE">
        <w:rPr>
          <w:rFonts w:cs="Calibri"/>
          <w:sz w:val="24"/>
          <w:szCs w:val="24"/>
        </w:rPr>
        <w:t>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2410"/>
        <w:gridCol w:w="2410"/>
      </w:tblGrid>
      <w:tr w:rsidR="00C401B6" w:rsidRPr="00D81241" w:rsidTr="009D422B">
        <w:trPr>
          <w:trHeight w:val="732"/>
        </w:trPr>
        <w:tc>
          <w:tcPr>
            <w:tcW w:w="567" w:type="dxa"/>
            <w:shd w:val="clear" w:color="auto" w:fill="B4C6E7" w:themeFill="accent1" w:themeFillTint="66"/>
          </w:tcPr>
          <w:p w:rsidR="00C401B6" w:rsidRPr="00D81241" w:rsidRDefault="00C401B6" w:rsidP="00BC1A2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401B6" w:rsidRPr="00D81241" w:rsidRDefault="00C401B6" w:rsidP="00BC1A2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:rsidR="00C401B6" w:rsidRPr="00D81241" w:rsidRDefault="00C401B6" w:rsidP="00BC1A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401B6" w:rsidRPr="00D81241" w:rsidRDefault="00C401B6" w:rsidP="00BC1A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C401B6" w:rsidRPr="00D81241" w:rsidRDefault="00C401B6" w:rsidP="00BC1A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KRYTERIUM 1</w:t>
            </w:r>
          </w:p>
          <w:p w:rsidR="00C401B6" w:rsidRPr="00D81241" w:rsidRDefault="00C401B6" w:rsidP="00BC1A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C401B6" w:rsidRPr="00D81241" w:rsidRDefault="00C401B6" w:rsidP="00BC1A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KRYTERIUM 2</w:t>
            </w:r>
          </w:p>
          <w:p w:rsidR="00C401B6" w:rsidRPr="00D81241" w:rsidRDefault="00C401B6" w:rsidP="00BC1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Termin realizacji przedmiotu umowy</w:t>
            </w:r>
          </w:p>
        </w:tc>
      </w:tr>
      <w:tr w:rsidR="00C401B6" w:rsidRPr="004E40F1" w:rsidTr="009D422B">
        <w:tc>
          <w:tcPr>
            <w:tcW w:w="567" w:type="dxa"/>
          </w:tcPr>
          <w:p w:rsidR="00C401B6" w:rsidRPr="00AC67BA" w:rsidRDefault="00C401B6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1B6" w:rsidRPr="00AC67BA" w:rsidRDefault="00C401B6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7B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C401B6" w:rsidRDefault="00C8543C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Drukarnia Maja</w:t>
            </w:r>
          </w:p>
          <w:p w:rsidR="00C8543C" w:rsidRDefault="00C8543C" w:rsidP="00C854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Arkadiusz Majewski</w:t>
            </w:r>
          </w:p>
          <w:p w:rsidR="00C8543C" w:rsidRDefault="00C8543C" w:rsidP="00C854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Wyszogrodzka 5 m 91</w:t>
            </w:r>
          </w:p>
          <w:p w:rsidR="00C8543C" w:rsidRPr="00AC67BA" w:rsidRDefault="00C8543C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03-337 Warszawa</w:t>
            </w:r>
          </w:p>
        </w:tc>
        <w:tc>
          <w:tcPr>
            <w:tcW w:w="2410" w:type="dxa"/>
          </w:tcPr>
          <w:p w:rsidR="00C401B6" w:rsidRPr="00D960A8" w:rsidRDefault="00C401B6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1B6" w:rsidRPr="00D960A8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3 087,30 zł</w:t>
            </w:r>
          </w:p>
        </w:tc>
        <w:tc>
          <w:tcPr>
            <w:tcW w:w="2410" w:type="dxa"/>
          </w:tcPr>
          <w:p w:rsidR="00C401B6" w:rsidRPr="00D960A8" w:rsidRDefault="00C401B6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1B6" w:rsidRPr="00D960A8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2,88</w:t>
            </w:r>
            <w:r w:rsidR="007C450C" w:rsidRPr="00D960A8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C401B6" w:rsidRPr="004E40F1" w:rsidTr="009D422B">
        <w:tc>
          <w:tcPr>
            <w:tcW w:w="567" w:type="dxa"/>
          </w:tcPr>
          <w:p w:rsidR="00C401B6" w:rsidRPr="00AC67BA" w:rsidRDefault="00C401B6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1B6" w:rsidRPr="00AC67BA" w:rsidRDefault="00C401B6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7B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C401B6" w:rsidRDefault="00C8543C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MEDIADRON</w:t>
            </w:r>
          </w:p>
          <w:p w:rsidR="00C8543C" w:rsidRDefault="00C8543C" w:rsidP="00B324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Bańkowski</w:t>
            </w:r>
          </w:p>
          <w:p w:rsidR="00C8543C" w:rsidRDefault="00C8543C" w:rsidP="00B324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Blokowa 28</w:t>
            </w:r>
          </w:p>
          <w:p w:rsidR="00C8543C" w:rsidRPr="00AC67BA" w:rsidRDefault="00C8543C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03-641 Warszawa</w:t>
            </w:r>
          </w:p>
        </w:tc>
        <w:tc>
          <w:tcPr>
            <w:tcW w:w="2410" w:type="dxa"/>
          </w:tcPr>
          <w:p w:rsidR="00C401B6" w:rsidRPr="00D960A8" w:rsidRDefault="00C401B6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1B6" w:rsidRPr="00D960A8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2 571,93</w:t>
            </w:r>
            <w:r w:rsidR="00C401B6" w:rsidRPr="00D960A8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:rsidR="00C401B6" w:rsidRPr="00D960A8" w:rsidRDefault="00C401B6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1B6" w:rsidRPr="00D960A8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4,5</w:t>
            </w:r>
            <w:r w:rsidR="007C450C" w:rsidRPr="00D960A8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AC67BA" w:rsidRPr="00AC67BA" w:rsidTr="009D422B">
        <w:tc>
          <w:tcPr>
            <w:tcW w:w="567" w:type="dxa"/>
          </w:tcPr>
          <w:p w:rsidR="00AC67BA" w:rsidRPr="00AC67BA" w:rsidRDefault="00AC67BA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AC67BA" w:rsidRDefault="00AC67BA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7B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AC67BA" w:rsidRDefault="00C8543C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Drukarnia BENEDYSIUK</w:t>
            </w:r>
          </w:p>
          <w:p w:rsidR="00C8543C" w:rsidRDefault="00C8543C" w:rsidP="00BE4CD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Lisa Kuli 1</w:t>
            </w:r>
          </w:p>
          <w:p w:rsidR="00C8543C" w:rsidRPr="00AC67BA" w:rsidRDefault="00C8543C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05-091 Ząbki</w:t>
            </w:r>
          </w:p>
        </w:tc>
        <w:tc>
          <w:tcPr>
            <w:tcW w:w="2410" w:type="dxa"/>
          </w:tcPr>
          <w:p w:rsidR="00AC67BA" w:rsidRPr="00D960A8" w:rsidRDefault="00AC67BA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D960A8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2 198.01</w:t>
            </w:r>
            <w:r w:rsidR="00AC67BA" w:rsidRPr="00D960A8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</w:tcPr>
          <w:p w:rsidR="00AC67BA" w:rsidRPr="00D960A8" w:rsidRDefault="00AC67BA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D960A8" w:rsidRDefault="007C450C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60A8">
              <w:rPr>
                <w:rFonts w:ascii="Calibri" w:hAnsi="Calibri" w:cs="Calibri"/>
                <w:sz w:val="20"/>
                <w:szCs w:val="20"/>
              </w:rPr>
              <w:t>3 dni</w:t>
            </w:r>
          </w:p>
        </w:tc>
      </w:tr>
      <w:tr w:rsidR="003E4485" w:rsidRPr="003E4485" w:rsidTr="009D4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Pr="003E4485" w:rsidRDefault="00AC67BA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3E4485" w:rsidRDefault="00993802" w:rsidP="009938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C67BA" w:rsidRPr="003E44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Default="00C8543C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DIGIA.PL</w:t>
            </w:r>
          </w:p>
          <w:p w:rsidR="00C8543C" w:rsidRDefault="00C8543C" w:rsidP="00C854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Mikhail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Savinouski</w:t>
            </w:r>
            <w:proofErr w:type="spellEnd"/>
          </w:p>
          <w:p w:rsidR="00C8543C" w:rsidRDefault="00FD459E" w:rsidP="00C8543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Pustelnicka 15</w:t>
            </w:r>
          </w:p>
          <w:p w:rsidR="00FD459E" w:rsidRPr="003E4485" w:rsidRDefault="00FD459E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05-220 Zielonka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Pr="003E4485" w:rsidRDefault="00AC67BA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3E4485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2 498,13</w:t>
            </w:r>
            <w:r w:rsidR="00AC67BA" w:rsidRPr="003E4485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D" w:rsidRPr="003E4485" w:rsidRDefault="00E17F9D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3E4485" w:rsidRDefault="00FD459E" w:rsidP="00E17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dni</w:t>
            </w:r>
          </w:p>
          <w:p w:rsidR="00E17F9D" w:rsidRPr="003E4485" w:rsidRDefault="00E17F9D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241" w:rsidRPr="00FE1EB7" w:rsidTr="009D4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Pr="00FE1EB7" w:rsidRDefault="00AC67BA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FE1EB7" w:rsidRDefault="00993802" w:rsidP="009938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1EB7">
              <w:rPr>
                <w:rFonts w:ascii="Calibri" w:hAnsi="Calibri" w:cs="Calibri"/>
                <w:sz w:val="20"/>
                <w:szCs w:val="20"/>
              </w:rPr>
              <w:t>5</w:t>
            </w:r>
            <w:r w:rsidR="00AC67BA" w:rsidRPr="00FE1E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Default="00FD459E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PLAMERIA</w:t>
            </w:r>
          </w:p>
          <w:p w:rsidR="00FD459E" w:rsidRDefault="00FD459E" w:rsidP="00BE4CD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Markowska</w:t>
            </w:r>
          </w:p>
          <w:p w:rsidR="00FD459E" w:rsidRDefault="00FD459E" w:rsidP="00BE4CD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Fabryczna 9</w:t>
            </w:r>
          </w:p>
          <w:p w:rsidR="00FD459E" w:rsidRPr="00FE1EB7" w:rsidRDefault="00FD459E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05-270 Marki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Pr="00FE1EB7" w:rsidRDefault="00AC67BA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FE1EB7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2 432,94</w:t>
            </w:r>
            <w:r w:rsidR="007C450C" w:rsidRPr="00FE1E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67BA" w:rsidRPr="00FE1EB7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D" w:rsidRPr="00FE1EB7" w:rsidRDefault="00E17F9D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FE1EB7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6,38 </w:t>
            </w:r>
            <w:r w:rsidR="00E17F9D" w:rsidRPr="00FE1EB7">
              <w:rPr>
                <w:rFonts w:ascii="Calibri" w:hAnsi="Calibri" w:cs="Calibri"/>
                <w:sz w:val="20"/>
                <w:szCs w:val="20"/>
              </w:rPr>
              <w:t>dni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D81241" w:rsidRPr="00D81241" w:rsidTr="009D4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Pr="00D81241" w:rsidRDefault="00AC67BA" w:rsidP="009D42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D81241" w:rsidRDefault="00993802" w:rsidP="009938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AC67BA" w:rsidRPr="00D8124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Default="00FD459E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 Sp. Z o.o.</w:t>
            </w:r>
          </w:p>
          <w:p w:rsidR="00FD459E" w:rsidRDefault="00FD459E" w:rsidP="00AC67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Wasążnik</w:t>
            </w:r>
            <w:proofErr w:type="spellEnd"/>
          </w:p>
          <w:p w:rsidR="00FD459E" w:rsidRDefault="00FD459E" w:rsidP="00AC67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Grochowska 202/47</w:t>
            </w:r>
          </w:p>
          <w:p w:rsidR="00FD459E" w:rsidRDefault="00FD459E" w:rsidP="00AC67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04-357 Warszawa</w:t>
            </w:r>
          </w:p>
          <w:p w:rsidR="00FD459E" w:rsidRDefault="00FD459E" w:rsidP="00AC67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Biuro: ul. Piłsudskiego 143 B,</w:t>
            </w:r>
          </w:p>
          <w:p w:rsidR="00FD459E" w:rsidRPr="00D81241" w:rsidRDefault="00FD459E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05-270 Marki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A" w:rsidRPr="00D81241" w:rsidRDefault="00AC67BA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D81241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2 539,00</w:t>
            </w:r>
            <w:r w:rsidR="00AC67BA" w:rsidRPr="00D81241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D" w:rsidRPr="00D81241" w:rsidRDefault="00E17F9D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C67BA" w:rsidRPr="00D81241" w:rsidRDefault="00FD459E" w:rsidP="007C45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</w:t>
            </w:r>
            <w:r w:rsidR="00E17F9D" w:rsidRPr="00D81241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</w:tbl>
    <w:p w:rsidR="00F546EA" w:rsidRDefault="00F546EA" w:rsidP="00BC1A27">
      <w:pPr>
        <w:tabs>
          <w:tab w:val="left" w:pos="284"/>
        </w:tabs>
        <w:suppressAutoHyphens w:val="0"/>
        <w:autoSpaceDN/>
        <w:ind w:left="567"/>
        <w:jc w:val="both"/>
        <w:rPr>
          <w:rFonts w:ascii="Calibri" w:hAnsi="Calibri" w:cs="Calibri"/>
          <w:lang w:eastAsia="ar-SA" w:bidi="ar-SA"/>
        </w:rPr>
      </w:pPr>
    </w:p>
    <w:p w:rsidR="005C0EDF" w:rsidRDefault="005C0EDF" w:rsidP="00BC1A27">
      <w:pPr>
        <w:tabs>
          <w:tab w:val="left" w:pos="284"/>
        </w:tabs>
        <w:suppressAutoHyphens w:val="0"/>
        <w:autoSpaceDN/>
        <w:ind w:left="567"/>
        <w:jc w:val="both"/>
        <w:rPr>
          <w:rFonts w:ascii="Calibri" w:hAnsi="Calibri" w:cs="Calibri"/>
          <w:lang w:eastAsia="ar-SA" w:bidi="ar-SA"/>
        </w:rPr>
      </w:pPr>
    </w:p>
    <w:p w:rsidR="005C0EDF" w:rsidRDefault="005C0EDF" w:rsidP="00BC1A27">
      <w:pPr>
        <w:tabs>
          <w:tab w:val="left" w:pos="284"/>
        </w:tabs>
        <w:suppressAutoHyphens w:val="0"/>
        <w:autoSpaceDN/>
        <w:ind w:left="567"/>
        <w:jc w:val="both"/>
        <w:rPr>
          <w:rFonts w:ascii="Calibri" w:hAnsi="Calibri" w:cs="Calibri"/>
          <w:lang w:eastAsia="ar-SA" w:bidi="ar-SA"/>
        </w:rPr>
      </w:pPr>
    </w:p>
    <w:p w:rsidR="00BC1A27" w:rsidRDefault="00784DB5" w:rsidP="00FD459E">
      <w:pPr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before="60" w:after="120"/>
        <w:ind w:left="426" w:hanging="284"/>
        <w:jc w:val="both"/>
        <w:textAlignment w:val="auto"/>
        <w:rPr>
          <w:rFonts w:ascii="Calibri" w:hAnsi="Calibri" w:cs="Calibri"/>
          <w:lang w:eastAsia="ar-SA" w:bidi="ar-SA"/>
        </w:rPr>
      </w:pPr>
      <w:r>
        <w:rPr>
          <w:rFonts w:ascii="Calibri" w:hAnsi="Calibri" w:cs="Calibri"/>
          <w:lang w:eastAsia="ar-SA" w:bidi="ar-SA"/>
        </w:rPr>
        <w:t>O</w:t>
      </w:r>
      <w:r w:rsidR="00BC1A27" w:rsidRPr="00395CB7">
        <w:rPr>
          <w:rFonts w:ascii="Calibri" w:hAnsi="Calibri" w:cs="Calibri"/>
          <w:lang w:eastAsia="ar-SA" w:bidi="ar-SA"/>
        </w:rPr>
        <w:t>cen</w:t>
      </w:r>
      <w:r>
        <w:rPr>
          <w:rFonts w:ascii="Calibri" w:hAnsi="Calibri" w:cs="Calibri"/>
          <w:lang w:eastAsia="ar-SA" w:bidi="ar-SA"/>
        </w:rPr>
        <w:t>a</w:t>
      </w:r>
      <w:r w:rsidR="00BC1A27" w:rsidRPr="00395CB7">
        <w:rPr>
          <w:rFonts w:ascii="Calibri" w:hAnsi="Calibri" w:cs="Calibri"/>
          <w:lang w:eastAsia="ar-SA" w:bidi="ar-SA"/>
        </w:rPr>
        <w:t xml:space="preserve"> </w:t>
      </w:r>
      <w:r w:rsidR="00BC1A27">
        <w:rPr>
          <w:rFonts w:ascii="Calibri" w:hAnsi="Calibri" w:cs="Calibri"/>
          <w:lang w:eastAsia="ar-SA" w:bidi="ar-SA"/>
        </w:rPr>
        <w:t>poszczególnych Wykonawców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767"/>
        <w:gridCol w:w="1985"/>
        <w:gridCol w:w="1842"/>
        <w:gridCol w:w="1560"/>
      </w:tblGrid>
      <w:tr w:rsidR="009D422B" w:rsidRPr="00D81241" w:rsidTr="00D81241">
        <w:trPr>
          <w:trHeight w:val="732"/>
          <w:jc w:val="center"/>
        </w:trPr>
        <w:tc>
          <w:tcPr>
            <w:tcW w:w="511" w:type="dxa"/>
            <w:shd w:val="clear" w:color="auto" w:fill="B4C6E7" w:themeFill="accent1" w:themeFillTint="66"/>
          </w:tcPr>
          <w:p w:rsidR="009D422B" w:rsidRPr="00D81241" w:rsidRDefault="009D422B" w:rsidP="00D81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D422B" w:rsidRPr="00D81241" w:rsidRDefault="009D422B" w:rsidP="00D8124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767" w:type="dxa"/>
            <w:shd w:val="clear" w:color="auto" w:fill="B4C6E7" w:themeFill="accent1" w:themeFillTint="66"/>
          </w:tcPr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KRYTERIUM 1</w:t>
            </w:r>
          </w:p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KRYTERIUM 2</w:t>
            </w:r>
          </w:p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Termin realizacji przedmiotu umowy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:rsidR="009D422B" w:rsidRPr="00D81241" w:rsidRDefault="009D422B" w:rsidP="00D812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241">
              <w:rPr>
                <w:rFonts w:ascii="Calibri" w:hAnsi="Calibri" w:cs="Calibri"/>
                <w:b/>
                <w:sz w:val="22"/>
                <w:szCs w:val="22"/>
              </w:rPr>
              <w:t>Suma oceny ofert</w:t>
            </w:r>
          </w:p>
        </w:tc>
      </w:tr>
      <w:tr w:rsidR="00E8115F" w:rsidRPr="00F546EA" w:rsidTr="009D422B">
        <w:trPr>
          <w:jc w:val="center"/>
        </w:trPr>
        <w:tc>
          <w:tcPr>
            <w:tcW w:w="511" w:type="dxa"/>
            <w:vAlign w:val="center"/>
          </w:tcPr>
          <w:p w:rsidR="00E8115F" w:rsidRPr="005D0FE8" w:rsidRDefault="00E8115F" w:rsidP="00E811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FE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767" w:type="dxa"/>
          </w:tcPr>
          <w:p w:rsidR="00E8115F" w:rsidRDefault="00E8115F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Drukarnia Maja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Arkadiusz Majewski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Wyszogrodzka 5 m 91</w:t>
            </w:r>
          </w:p>
          <w:p w:rsidR="00E8115F" w:rsidRPr="00AC67BA" w:rsidRDefault="00E8115F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03-337 Warszawa</w:t>
            </w:r>
          </w:p>
        </w:tc>
        <w:tc>
          <w:tcPr>
            <w:tcW w:w="1985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53,40 %</w:t>
            </w:r>
          </w:p>
        </w:tc>
        <w:tc>
          <w:tcPr>
            <w:tcW w:w="1842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21,70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60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 w:rsidRPr="00D8124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10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</w:tr>
      <w:tr w:rsidR="00E8115F" w:rsidRPr="00F546EA" w:rsidTr="009D422B">
        <w:trPr>
          <w:jc w:val="center"/>
        </w:trPr>
        <w:tc>
          <w:tcPr>
            <w:tcW w:w="511" w:type="dxa"/>
            <w:vAlign w:val="center"/>
          </w:tcPr>
          <w:p w:rsidR="00E8115F" w:rsidRPr="005D0FE8" w:rsidRDefault="00E8115F" w:rsidP="00E811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FE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767" w:type="dxa"/>
          </w:tcPr>
          <w:p w:rsidR="00E8115F" w:rsidRDefault="00E8115F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MEDIADRON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Bańkowski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Blokowa 28</w:t>
            </w:r>
          </w:p>
          <w:p w:rsidR="00E8115F" w:rsidRPr="00AC67BA" w:rsidRDefault="00E8115F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03-641 Warszawa</w:t>
            </w:r>
          </w:p>
        </w:tc>
        <w:tc>
          <w:tcPr>
            <w:tcW w:w="1985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Pr="00D8124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10 </w:t>
            </w:r>
            <w:r w:rsidRPr="00D81241">
              <w:rPr>
                <w:rFonts w:ascii="Calibri" w:hAnsi="Calibri" w:cs="Calibri"/>
              </w:rPr>
              <w:t>%</w:t>
            </w:r>
          </w:p>
        </w:tc>
        <w:tc>
          <w:tcPr>
            <w:tcW w:w="1842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D8124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89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60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77,99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</w:tr>
      <w:tr w:rsidR="00E8115F" w:rsidRPr="00F546EA" w:rsidTr="009D422B">
        <w:trPr>
          <w:jc w:val="center"/>
        </w:trPr>
        <w:tc>
          <w:tcPr>
            <w:tcW w:w="511" w:type="dxa"/>
            <w:vAlign w:val="center"/>
          </w:tcPr>
          <w:p w:rsidR="00E8115F" w:rsidRPr="005D0FE8" w:rsidRDefault="00E8115F" w:rsidP="00E811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FE8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67" w:type="dxa"/>
          </w:tcPr>
          <w:p w:rsidR="00E8115F" w:rsidRDefault="00E8115F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Drukarnia BENEDYSIUK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Lisa Kuli 1</w:t>
            </w:r>
          </w:p>
          <w:p w:rsidR="00E8115F" w:rsidRPr="00AC67BA" w:rsidRDefault="00E8115F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05-091 Ząbki</w:t>
            </w:r>
          </w:p>
        </w:tc>
        <w:tc>
          <w:tcPr>
            <w:tcW w:w="1985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842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20,83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60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  <w:r w:rsidRPr="00D81241">
              <w:rPr>
                <w:rFonts w:ascii="Calibri" w:hAnsi="Calibri" w:cs="Calibri"/>
              </w:rPr>
              <w:t>,8</w:t>
            </w:r>
            <w:r>
              <w:rPr>
                <w:rFonts w:ascii="Calibri" w:hAnsi="Calibri" w:cs="Calibri"/>
              </w:rPr>
              <w:t>3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</w:tr>
      <w:tr w:rsidR="00E8115F" w:rsidRPr="00F546EA" w:rsidTr="009D422B">
        <w:trPr>
          <w:jc w:val="center"/>
        </w:trPr>
        <w:tc>
          <w:tcPr>
            <w:tcW w:w="511" w:type="dxa"/>
            <w:vAlign w:val="center"/>
          </w:tcPr>
          <w:p w:rsidR="00E8115F" w:rsidRPr="005D0FE8" w:rsidRDefault="00E8115F" w:rsidP="00E811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FE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767" w:type="dxa"/>
          </w:tcPr>
          <w:p w:rsidR="00E8115F" w:rsidRDefault="00E8115F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DIGIA.PL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Mikhail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Savinouski</w:t>
            </w:r>
            <w:proofErr w:type="spellEnd"/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Pustelnicka 15</w:t>
            </w:r>
          </w:p>
          <w:p w:rsidR="00E8115F" w:rsidRPr="003E4485" w:rsidRDefault="00E8115F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05-220 Zielonka</w:t>
            </w:r>
          </w:p>
        </w:tc>
        <w:tc>
          <w:tcPr>
            <w:tcW w:w="1985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65,99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842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15,63 </w:t>
            </w:r>
            <w:r w:rsidRPr="00D81241">
              <w:rPr>
                <w:rFonts w:ascii="Calibri" w:hAnsi="Calibri" w:cs="Calibri"/>
              </w:rPr>
              <w:t>%</w:t>
            </w:r>
          </w:p>
        </w:tc>
        <w:tc>
          <w:tcPr>
            <w:tcW w:w="1560" w:type="dxa"/>
          </w:tcPr>
          <w:p w:rsidR="00E8115F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81,62 %</w:t>
            </w:r>
          </w:p>
        </w:tc>
      </w:tr>
      <w:tr w:rsidR="00E8115F" w:rsidRPr="00F546EA" w:rsidTr="009D422B">
        <w:trPr>
          <w:jc w:val="center"/>
        </w:trPr>
        <w:tc>
          <w:tcPr>
            <w:tcW w:w="511" w:type="dxa"/>
            <w:vAlign w:val="center"/>
          </w:tcPr>
          <w:p w:rsidR="00E8115F" w:rsidRPr="005D0FE8" w:rsidRDefault="00E8115F" w:rsidP="00E811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FE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767" w:type="dxa"/>
          </w:tcPr>
          <w:p w:rsidR="00E8115F" w:rsidRDefault="00E8115F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PLAMERIA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Markowska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Fabryczna 9</w:t>
            </w:r>
          </w:p>
          <w:p w:rsidR="00E8115F" w:rsidRPr="00FE1EB7" w:rsidRDefault="00E8115F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05-270 Marki</w:t>
            </w:r>
          </w:p>
        </w:tc>
        <w:tc>
          <w:tcPr>
            <w:tcW w:w="1985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  <w:r w:rsidRPr="00D8124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76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842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D8124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80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60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  <w:r w:rsidRPr="00D8124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56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</w:tr>
      <w:tr w:rsidR="00E8115F" w:rsidRPr="00F546EA" w:rsidTr="009D422B">
        <w:trPr>
          <w:jc w:val="center"/>
        </w:trPr>
        <w:tc>
          <w:tcPr>
            <w:tcW w:w="511" w:type="dxa"/>
            <w:vAlign w:val="center"/>
          </w:tcPr>
          <w:p w:rsidR="00E8115F" w:rsidRPr="005D0FE8" w:rsidRDefault="00E8115F" w:rsidP="00E811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0FE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767" w:type="dxa"/>
          </w:tcPr>
          <w:p w:rsidR="00E8115F" w:rsidRDefault="00E8115F" w:rsidP="005C0ED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 Sp. Z o.o.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Wasążnik</w:t>
            </w:r>
            <w:proofErr w:type="spellEnd"/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Grochowska 202/47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04-357 Warszawa</w:t>
            </w:r>
          </w:p>
          <w:p w:rsidR="00E8115F" w:rsidRDefault="00E8115F" w:rsidP="00E811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Biuro: ul. Piłsudskiego 143 B,</w:t>
            </w:r>
          </w:p>
          <w:p w:rsidR="00E8115F" w:rsidRPr="00D81241" w:rsidRDefault="00E8115F" w:rsidP="005C0ED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05-270 Marki</w:t>
            </w:r>
          </w:p>
        </w:tc>
        <w:tc>
          <w:tcPr>
            <w:tcW w:w="1985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 w:rsidRPr="00D81241">
              <w:rPr>
                <w:rFonts w:ascii="Calibri" w:hAnsi="Calibri" w:cs="Calibri"/>
              </w:rPr>
              <w:t>64</w:t>
            </w:r>
            <w:r>
              <w:rPr>
                <w:rFonts w:ascii="Calibri" w:hAnsi="Calibri" w:cs="Calibri"/>
              </w:rPr>
              <w:t>,93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842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81241">
              <w:rPr>
                <w:rFonts w:ascii="Calibri" w:hAnsi="Calibri" w:cs="Calibri"/>
              </w:rPr>
              <w:t>5,</w:t>
            </w:r>
            <w:r>
              <w:rPr>
                <w:rFonts w:ascii="Calibri" w:hAnsi="Calibri" w:cs="Calibri"/>
              </w:rPr>
              <w:t>00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60" w:type="dxa"/>
          </w:tcPr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</w:p>
          <w:p w:rsidR="00E8115F" w:rsidRPr="00D81241" w:rsidRDefault="00E8115F" w:rsidP="00E811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D81241">
              <w:rPr>
                <w:rFonts w:ascii="Calibri" w:hAnsi="Calibri" w:cs="Calibri"/>
              </w:rPr>
              <w:t>9,</w:t>
            </w:r>
            <w:r>
              <w:rPr>
                <w:rFonts w:ascii="Calibri" w:hAnsi="Calibri" w:cs="Calibri"/>
              </w:rPr>
              <w:t>93</w:t>
            </w:r>
            <w:r w:rsidRPr="00D81241">
              <w:rPr>
                <w:rFonts w:ascii="Calibri" w:hAnsi="Calibri" w:cs="Calibri"/>
              </w:rPr>
              <w:t xml:space="preserve"> %</w:t>
            </w:r>
          </w:p>
        </w:tc>
      </w:tr>
    </w:tbl>
    <w:p w:rsidR="00BC1A27" w:rsidRPr="00395CB7" w:rsidRDefault="00BC1A27" w:rsidP="00BC1A27">
      <w:pPr>
        <w:widowControl/>
        <w:tabs>
          <w:tab w:val="left" w:pos="0"/>
          <w:tab w:val="left" w:pos="284"/>
        </w:tabs>
        <w:suppressAutoHyphens w:val="0"/>
        <w:autoSpaceDN/>
        <w:spacing w:before="60"/>
        <w:ind w:left="426"/>
        <w:jc w:val="both"/>
        <w:textAlignment w:val="auto"/>
        <w:rPr>
          <w:rFonts w:ascii="Calibri" w:hAnsi="Calibri" w:cs="Calibri"/>
          <w:lang w:eastAsia="ar-SA" w:bidi="ar-SA"/>
        </w:rPr>
      </w:pPr>
    </w:p>
    <w:p w:rsidR="005B7767" w:rsidRPr="00D81241" w:rsidRDefault="005B7767" w:rsidP="00D81241">
      <w:pPr>
        <w:jc w:val="both"/>
        <w:rPr>
          <w:rFonts w:ascii="Calibri" w:hAnsi="Calibri" w:cs="Calibri"/>
          <w:b/>
        </w:rPr>
      </w:pPr>
      <w:r w:rsidRPr="00D81241">
        <w:rPr>
          <w:rFonts w:ascii="Calibri" w:hAnsi="Calibri" w:cs="Calibri"/>
          <w:b/>
        </w:rPr>
        <w:t>UZASADNIENIE WYBORU:</w:t>
      </w:r>
    </w:p>
    <w:p w:rsidR="00FD4189" w:rsidRPr="00D81241" w:rsidRDefault="005B7767" w:rsidP="00D81241">
      <w:pPr>
        <w:jc w:val="both"/>
        <w:rPr>
          <w:rFonts w:ascii="Calibri" w:hAnsi="Calibri" w:cs="Calibri"/>
        </w:rPr>
      </w:pPr>
      <w:r w:rsidRPr="00D81241">
        <w:rPr>
          <w:rFonts w:ascii="Calibri" w:hAnsi="Calibri" w:cs="Calibri"/>
        </w:rPr>
        <w:t xml:space="preserve">Po sprawdzeniu </w:t>
      </w:r>
      <w:r w:rsidR="00FD4189" w:rsidRPr="00D81241">
        <w:rPr>
          <w:rFonts w:ascii="Calibri" w:hAnsi="Calibri" w:cs="Calibri"/>
        </w:rPr>
        <w:t>kompletności i ważności ofert</w:t>
      </w:r>
      <w:r w:rsidR="005E0DDC" w:rsidRPr="00D81241">
        <w:rPr>
          <w:rFonts w:ascii="Calibri" w:hAnsi="Calibri" w:cs="Calibri"/>
        </w:rPr>
        <w:t>, Zamawiający przeliczył procentowo kryteria zaproponowane przez po</w:t>
      </w:r>
      <w:r w:rsidR="00327C6D" w:rsidRPr="00D81241">
        <w:rPr>
          <w:rFonts w:ascii="Calibri" w:hAnsi="Calibri" w:cs="Calibri"/>
        </w:rPr>
        <w:t>s</w:t>
      </w:r>
      <w:r w:rsidR="005E0DDC" w:rsidRPr="00D81241">
        <w:rPr>
          <w:rFonts w:ascii="Calibri" w:hAnsi="Calibri" w:cs="Calibri"/>
        </w:rPr>
        <w:t xml:space="preserve">zczególnych oferentów. </w:t>
      </w:r>
      <w:r w:rsidR="00327C6D" w:rsidRPr="00D81241">
        <w:rPr>
          <w:rFonts w:ascii="Calibri" w:hAnsi="Calibri" w:cs="Calibri"/>
        </w:rPr>
        <w:t>Zgodnie z powyższym zestawieniem z pośród złożonych poprawnie ofert wyłoniono Wykonawcę, którym jest Firma</w:t>
      </w:r>
      <w:r w:rsidR="00D81241" w:rsidRPr="00D81241">
        <w:rPr>
          <w:rFonts w:ascii="Calibri" w:hAnsi="Calibri" w:cs="Calibri"/>
        </w:rPr>
        <w:t xml:space="preserve"> DRUKARNIA BENEDYSIUK z siedzibą przy ul. Lisa Kuli 1, 05 – 091 Ząbki</w:t>
      </w:r>
    </w:p>
    <w:p w:rsidR="00FD4189" w:rsidRPr="004E40F1" w:rsidRDefault="00FD4189" w:rsidP="00FD4189">
      <w:pPr>
        <w:pStyle w:val="Akapitzlist"/>
        <w:jc w:val="both"/>
        <w:rPr>
          <w:rFonts w:cs="Calibri"/>
          <w:sz w:val="24"/>
          <w:szCs w:val="24"/>
        </w:rPr>
      </w:pPr>
    </w:p>
    <w:p w:rsidR="00FD4189" w:rsidRPr="004E40F1" w:rsidRDefault="00FD4189" w:rsidP="00327C6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="Calibri"/>
          <w:sz w:val="24"/>
          <w:szCs w:val="24"/>
        </w:rPr>
      </w:pPr>
      <w:r w:rsidRPr="004E40F1">
        <w:rPr>
          <w:rFonts w:cs="Calibri"/>
          <w:sz w:val="24"/>
          <w:szCs w:val="24"/>
        </w:rPr>
        <w:t>Na tym protokół zakończono.</w:t>
      </w:r>
      <w:bookmarkStart w:id="0" w:name="_GoBack"/>
      <w:bookmarkEnd w:id="0"/>
    </w:p>
    <w:sectPr w:rsidR="00FD4189" w:rsidRPr="004E40F1" w:rsidSect="00FD41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73" w:rsidRDefault="00CF0E73" w:rsidP="00507C4D">
      <w:pPr>
        <w:rPr>
          <w:rFonts w:hint="eastAsia"/>
        </w:rPr>
      </w:pPr>
      <w:r>
        <w:separator/>
      </w:r>
    </w:p>
  </w:endnote>
  <w:endnote w:type="continuationSeparator" w:id="0">
    <w:p w:rsidR="00CF0E73" w:rsidRDefault="00CF0E73" w:rsidP="00507C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898499"/>
      <w:docPartObj>
        <w:docPartGallery w:val="Page Numbers (Bottom of Page)"/>
        <w:docPartUnique/>
      </w:docPartObj>
    </w:sdtPr>
    <w:sdtEndPr/>
    <w:sdtContent>
      <w:p w:rsidR="00BE4CDE" w:rsidRDefault="00BE4CDE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EE">
          <w:rPr>
            <w:rFonts w:hint="eastAsia"/>
            <w:noProof/>
          </w:rPr>
          <w:t>3</w:t>
        </w:r>
        <w:r>
          <w:fldChar w:fldCharType="end"/>
        </w:r>
      </w:p>
    </w:sdtContent>
  </w:sdt>
  <w:p w:rsidR="00BE4CDE" w:rsidRDefault="00BE4CD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73" w:rsidRDefault="00CF0E73" w:rsidP="00507C4D">
      <w:pPr>
        <w:rPr>
          <w:rFonts w:hint="eastAsia"/>
        </w:rPr>
      </w:pPr>
      <w:r>
        <w:separator/>
      </w:r>
    </w:p>
  </w:footnote>
  <w:footnote w:type="continuationSeparator" w:id="0">
    <w:p w:rsidR="00CF0E73" w:rsidRDefault="00CF0E73" w:rsidP="00507C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 w:hint="default"/>
        <w:b w:val="0"/>
        <w:bCs/>
        <w:i w:val="0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60B09"/>
    <w:multiLevelType w:val="hybridMultilevel"/>
    <w:tmpl w:val="32C8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5DF"/>
    <w:multiLevelType w:val="hybridMultilevel"/>
    <w:tmpl w:val="F028E3D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3F033D"/>
    <w:multiLevelType w:val="hybridMultilevel"/>
    <w:tmpl w:val="F258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347BB5"/>
    <w:multiLevelType w:val="hybridMultilevel"/>
    <w:tmpl w:val="60C24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A0EEF"/>
    <w:multiLevelType w:val="hybridMultilevel"/>
    <w:tmpl w:val="09AAFCCA"/>
    <w:lvl w:ilvl="0" w:tplc="F26E1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17AC8"/>
    <w:multiLevelType w:val="hybridMultilevel"/>
    <w:tmpl w:val="1BF6F6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8A16CE"/>
    <w:multiLevelType w:val="hybridMultilevel"/>
    <w:tmpl w:val="F996AFEE"/>
    <w:lvl w:ilvl="0" w:tplc="C4E6480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54B"/>
    <w:multiLevelType w:val="hybridMultilevel"/>
    <w:tmpl w:val="CD283392"/>
    <w:lvl w:ilvl="0" w:tplc="7DF81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1985"/>
    <w:multiLevelType w:val="hybridMultilevel"/>
    <w:tmpl w:val="96A815C8"/>
    <w:lvl w:ilvl="0" w:tplc="C4E6480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A1B8E"/>
    <w:multiLevelType w:val="hybridMultilevel"/>
    <w:tmpl w:val="FCAE6268"/>
    <w:lvl w:ilvl="0" w:tplc="99B68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7BB4"/>
    <w:multiLevelType w:val="hybridMultilevel"/>
    <w:tmpl w:val="1EAC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9"/>
    <w:rsid w:val="0000075E"/>
    <w:rsid w:val="0002160C"/>
    <w:rsid w:val="000B7C7F"/>
    <w:rsid w:val="000D5C1A"/>
    <w:rsid w:val="00103E5D"/>
    <w:rsid w:val="00117DB6"/>
    <w:rsid w:val="00121C34"/>
    <w:rsid w:val="001360A3"/>
    <w:rsid w:val="00175A93"/>
    <w:rsid w:val="001C2181"/>
    <w:rsid w:val="00201CD8"/>
    <w:rsid w:val="002368C5"/>
    <w:rsid w:val="00257000"/>
    <w:rsid w:val="002712AA"/>
    <w:rsid w:val="00327C6D"/>
    <w:rsid w:val="00332D25"/>
    <w:rsid w:val="003863BF"/>
    <w:rsid w:val="00395CB7"/>
    <w:rsid w:val="003E4485"/>
    <w:rsid w:val="00507C4D"/>
    <w:rsid w:val="005223B9"/>
    <w:rsid w:val="00572904"/>
    <w:rsid w:val="00584BA9"/>
    <w:rsid w:val="00586E1C"/>
    <w:rsid w:val="005B7767"/>
    <w:rsid w:val="005C0EDF"/>
    <w:rsid w:val="005D0FE8"/>
    <w:rsid w:val="005D3F70"/>
    <w:rsid w:val="005E0DDC"/>
    <w:rsid w:val="005F2962"/>
    <w:rsid w:val="00655DCE"/>
    <w:rsid w:val="006B5829"/>
    <w:rsid w:val="00703EA1"/>
    <w:rsid w:val="00784DB5"/>
    <w:rsid w:val="007C450C"/>
    <w:rsid w:val="00850478"/>
    <w:rsid w:val="008800F8"/>
    <w:rsid w:val="008940A4"/>
    <w:rsid w:val="008C759D"/>
    <w:rsid w:val="009238EA"/>
    <w:rsid w:val="009444CC"/>
    <w:rsid w:val="00962C7B"/>
    <w:rsid w:val="0098232B"/>
    <w:rsid w:val="00993802"/>
    <w:rsid w:val="009D422B"/>
    <w:rsid w:val="00A5020C"/>
    <w:rsid w:val="00AC67BA"/>
    <w:rsid w:val="00AD34EE"/>
    <w:rsid w:val="00B32454"/>
    <w:rsid w:val="00BC1A27"/>
    <w:rsid w:val="00BE1EFD"/>
    <w:rsid w:val="00BE4CDE"/>
    <w:rsid w:val="00BF6BEF"/>
    <w:rsid w:val="00C21062"/>
    <w:rsid w:val="00C401B6"/>
    <w:rsid w:val="00C8543C"/>
    <w:rsid w:val="00CF0E73"/>
    <w:rsid w:val="00D4410C"/>
    <w:rsid w:val="00D81241"/>
    <w:rsid w:val="00D960A8"/>
    <w:rsid w:val="00DA4CAA"/>
    <w:rsid w:val="00DC085A"/>
    <w:rsid w:val="00E17F9D"/>
    <w:rsid w:val="00E32961"/>
    <w:rsid w:val="00E4485F"/>
    <w:rsid w:val="00E8115F"/>
    <w:rsid w:val="00E862C8"/>
    <w:rsid w:val="00E9460C"/>
    <w:rsid w:val="00EB4F8A"/>
    <w:rsid w:val="00EF3D01"/>
    <w:rsid w:val="00F21FE3"/>
    <w:rsid w:val="00F546EA"/>
    <w:rsid w:val="00FD4189"/>
    <w:rsid w:val="00FD459E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CA7A-7DEB-4E1A-8B82-2A37C73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color w:val="000060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41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 w:val="0"/>
      <w:color w:val="auto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18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21C34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395CB7"/>
    <w:pPr>
      <w:widowControl/>
      <w:suppressLineNumbers/>
      <w:tabs>
        <w:tab w:val="left" w:pos="708"/>
      </w:tabs>
      <w:autoSpaceDN/>
      <w:spacing w:after="160" w:line="252" w:lineRule="auto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hi-IN"/>
    </w:rPr>
  </w:style>
  <w:style w:type="paragraph" w:customStyle="1" w:styleId="Standard">
    <w:name w:val="Standard"/>
    <w:rsid w:val="00395C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 w:val="0"/>
      <w:color w:val="auto"/>
      <w:kern w:val="3"/>
      <w:sz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3B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BF"/>
    <w:rPr>
      <w:rFonts w:ascii="Segoe UI" w:eastAsia="SimSun" w:hAnsi="Segoe UI" w:cs="Mangal"/>
      <w:b w:val="0"/>
      <w:color w:val="auto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07C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7C4D"/>
    <w:rPr>
      <w:rFonts w:ascii="Liberation Serif" w:eastAsia="SimSun" w:hAnsi="Liberation Serif" w:cs="Mangal"/>
      <w:b w:val="0"/>
      <w:color w:val="auto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7C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7C4D"/>
    <w:rPr>
      <w:rFonts w:ascii="Liberation Serif" w:eastAsia="SimSun" w:hAnsi="Liberation Serif" w:cs="Mangal"/>
      <w:b w:val="0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km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216E-6E2E-4606-B145-B642517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Marki</dc:creator>
  <cp:keywords/>
  <dc:description/>
  <cp:lastModifiedBy>Jola</cp:lastModifiedBy>
  <cp:revision>8</cp:revision>
  <cp:lastPrinted>2020-04-27T11:00:00Z</cp:lastPrinted>
  <dcterms:created xsi:type="dcterms:W3CDTF">2020-04-27T09:24:00Z</dcterms:created>
  <dcterms:modified xsi:type="dcterms:W3CDTF">2020-06-10T11:45:00Z</dcterms:modified>
</cp:coreProperties>
</file>